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06751" w:rsidRDefault="00C06751" w:rsidP="00C06751">
      <w:pPr>
        <w:spacing w:line="240" w:lineRule="auto"/>
        <w:ind w:right="510"/>
        <w:jc w:val="center"/>
        <w:rPr>
          <w:rFonts w:ascii="Arial" w:hAnsi="Arial" w:cs="Arial"/>
          <w:b/>
          <w:bCs/>
          <w:color w:val="000000" w:themeColor="text1"/>
          <w:sz w:val="28"/>
          <w:szCs w:val="28"/>
          <w:u w:val="single"/>
        </w:rPr>
      </w:pPr>
      <w:r>
        <w:rPr>
          <w:rFonts w:ascii="Arial" w:hAnsi="Arial" w:cs="Arial"/>
          <w:b/>
          <w:bCs/>
          <w:color w:val="000000" w:themeColor="text1"/>
          <w:sz w:val="28"/>
          <w:szCs w:val="28"/>
          <w:u w:val="single"/>
        </w:rPr>
        <w:t>JADŁOSPIS tygodniowy od 19.10.2026r.-</w:t>
      </w:r>
      <w:r w:rsidR="004F18F2">
        <w:rPr>
          <w:rFonts w:ascii="Arial" w:hAnsi="Arial" w:cs="Arial"/>
          <w:b/>
          <w:bCs/>
          <w:color w:val="000000" w:themeColor="text1"/>
          <w:sz w:val="28"/>
          <w:szCs w:val="28"/>
          <w:u w:val="single"/>
        </w:rPr>
        <w:t xml:space="preserve"> </w:t>
      </w:r>
      <w:r>
        <w:rPr>
          <w:rFonts w:ascii="Arial" w:hAnsi="Arial" w:cs="Arial"/>
          <w:b/>
          <w:bCs/>
          <w:color w:val="000000" w:themeColor="text1"/>
          <w:sz w:val="28"/>
          <w:szCs w:val="28"/>
          <w:u w:val="single"/>
        </w:rPr>
        <w:t>23.10.2026r. PRZESZKOLE, SZKOŁA</w:t>
      </w:r>
    </w:p>
    <w:tbl>
      <w:tblPr>
        <w:tblW w:w="5158" w:type="pct"/>
        <w:tblInd w:w="-429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CellMar>
          <w:top w:w="55" w:type="dxa"/>
          <w:left w:w="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97"/>
        <w:gridCol w:w="4843"/>
        <w:gridCol w:w="6520"/>
        <w:gridCol w:w="3118"/>
      </w:tblGrid>
      <w:tr w:rsidR="00C06751" w:rsidTr="004F18F2">
        <w:trPr>
          <w:trHeight w:val="725"/>
        </w:trPr>
        <w:tc>
          <w:tcPr>
            <w:tcW w:w="44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</w:tcPr>
          <w:p w:rsidR="00C06751" w:rsidRDefault="00C06751">
            <w:pPr>
              <w:spacing w:line="240" w:lineRule="auto"/>
              <w:ind w:right="-338"/>
              <w:jc w:val="center"/>
              <w:rPr>
                <w:rFonts w:ascii="Arial" w:hAnsi="Arial" w:cs="Arial"/>
                <w:kern w:val="2"/>
                <w:sz w:val="20"/>
                <w:szCs w:val="20"/>
                <w:u w:val="single"/>
                <w:lang w:bidi="hi-IN"/>
              </w:rPr>
            </w:pPr>
          </w:p>
        </w:tc>
        <w:tc>
          <w:tcPr>
            <w:tcW w:w="1525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hideMark/>
          </w:tcPr>
          <w:p w:rsidR="00C06751" w:rsidRDefault="00C06751">
            <w:pPr>
              <w:pStyle w:val="Zawartotabeli"/>
              <w:spacing w:line="240" w:lineRule="auto"/>
              <w:jc w:val="center"/>
              <w:rPr>
                <w:rFonts w:ascii="Arial" w:hAnsi="Arial" w:cs="Arial"/>
                <w:b/>
                <w:bCs/>
                <w:kern w:val="2"/>
                <w:sz w:val="20"/>
                <w:szCs w:val="20"/>
                <w:lang w:bidi="hi-IN"/>
              </w:rPr>
            </w:pPr>
            <w:r>
              <w:rPr>
                <w:rFonts w:ascii="Arial" w:hAnsi="Arial" w:cs="Arial"/>
                <w:b/>
                <w:bCs/>
                <w:kern w:val="2"/>
                <w:sz w:val="20"/>
                <w:szCs w:val="20"/>
                <w:lang w:bidi="hi-IN"/>
              </w:rPr>
              <w:t xml:space="preserve"> Ś</w:t>
            </w:r>
            <w:r w:rsidR="004F18F2">
              <w:rPr>
                <w:rFonts w:ascii="Arial" w:hAnsi="Arial" w:cs="Arial"/>
                <w:b/>
                <w:bCs/>
                <w:kern w:val="2"/>
                <w:sz w:val="20"/>
                <w:szCs w:val="20"/>
                <w:lang w:bidi="hi-IN"/>
              </w:rPr>
              <w:t>NIADANIE</w:t>
            </w:r>
          </w:p>
          <w:p w:rsidR="00C06751" w:rsidRDefault="00C06751">
            <w:pPr>
              <w:pStyle w:val="Zawartotabeli"/>
              <w:jc w:val="center"/>
              <w:rPr>
                <w:rFonts w:ascii="Arial" w:hAnsi="Arial" w:cs="Arial"/>
                <w:kern w:val="2"/>
                <w:sz w:val="20"/>
                <w:szCs w:val="20"/>
                <w:lang w:bidi="hi-IN"/>
              </w:rPr>
            </w:pPr>
            <w:r>
              <w:rPr>
                <w:rFonts w:ascii="Arial" w:hAnsi="Arial" w:cs="Arial"/>
                <w:b/>
                <w:bCs/>
                <w:kern w:val="2"/>
                <w:sz w:val="20"/>
                <w:szCs w:val="20"/>
                <w:lang w:bidi="hi-IN"/>
              </w:rPr>
              <w:t>I danie-zupa mleczna, II danie -kanapka</w:t>
            </w:r>
          </w:p>
        </w:tc>
        <w:tc>
          <w:tcPr>
            <w:tcW w:w="205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hideMark/>
          </w:tcPr>
          <w:p w:rsidR="00C06751" w:rsidRDefault="004F18F2">
            <w:pPr>
              <w:pStyle w:val="Zawartotabeli"/>
              <w:spacing w:line="240" w:lineRule="auto"/>
              <w:jc w:val="center"/>
              <w:rPr>
                <w:rFonts w:ascii="Arial" w:hAnsi="Arial" w:cs="Arial"/>
                <w:b/>
                <w:bCs/>
                <w:kern w:val="2"/>
                <w:lang w:bidi="hi-IN"/>
              </w:rPr>
            </w:pPr>
            <w:r>
              <w:rPr>
                <w:rFonts w:ascii="Arial" w:hAnsi="Arial" w:cs="Arial"/>
                <w:b/>
                <w:bCs/>
                <w:kern w:val="2"/>
                <w:lang w:bidi="hi-IN"/>
              </w:rPr>
              <w:t>OBIAD</w:t>
            </w:r>
          </w:p>
          <w:p w:rsidR="00C06751" w:rsidRDefault="00C06751">
            <w:pPr>
              <w:pStyle w:val="Zawartotabeli"/>
              <w:spacing w:line="240" w:lineRule="auto"/>
              <w:jc w:val="center"/>
              <w:rPr>
                <w:rFonts w:ascii="Arial" w:hAnsi="Arial" w:cs="Arial"/>
                <w:kern w:val="2"/>
                <w:lang w:bidi="hi-IN"/>
              </w:rPr>
            </w:pPr>
            <w:r>
              <w:rPr>
                <w:rFonts w:ascii="Arial" w:hAnsi="Arial" w:cs="Arial"/>
                <w:b/>
                <w:bCs/>
                <w:kern w:val="2"/>
                <w:lang w:bidi="hi-IN"/>
              </w:rPr>
              <w:t>I Danie-zupa, II Danie</w:t>
            </w:r>
          </w:p>
        </w:tc>
        <w:tc>
          <w:tcPr>
            <w:tcW w:w="98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hideMark/>
          </w:tcPr>
          <w:p w:rsidR="00C06751" w:rsidRDefault="00C06751">
            <w:pPr>
              <w:pStyle w:val="Zawartotabeli"/>
              <w:jc w:val="center"/>
              <w:rPr>
                <w:rFonts w:ascii="Arial" w:hAnsi="Arial" w:cs="Arial"/>
                <w:b/>
                <w:bCs/>
                <w:kern w:val="2"/>
                <w:sz w:val="20"/>
                <w:szCs w:val="20"/>
                <w:lang w:bidi="hi-IN"/>
              </w:rPr>
            </w:pPr>
            <w:r>
              <w:rPr>
                <w:rFonts w:ascii="Arial" w:hAnsi="Arial" w:cs="Arial"/>
                <w:b/>
                <w:bCs/>
                <w:kern w:val="2"/>
                <w:sz w:val="20"/>
                <w:szCs w:val="20"/>
                <w:lang w:bidi="hi-IN"/>
              </w:rPr>
              <w:t>PODWIECZOREK</w:t>
            </w:r>
          </w:p>
        </w:tc>
      </w:tr>
      <w:tr w:rsidR="00C06751" w:rsidTr="004F18F2">
        <w:trPr>
          <w:trHeight w:val="741"/>
        </w:trPr>
        <w:tc>
          <w:tcPr>
            <w:tcW w:w="44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hideMark/>
          </w:tcPr>
          <w:p w:rsidR="004F18F2" w:rsidRPr="004F18F2" w:rsidRDefault="004F18F2">
            <w:pPr>
              <w:spacing w:line="240" w:lineRule="auto"/>
              <w:jc w:val="center"/>
              <w:rPr>
                <w:rFonts w:ascii="Arial" w:hAnsi="Arial" w:cs="Arial"/>
                <w:b/>
                <w:bCs/>
                <w:color w:val="00B050"/>
                <w:kern w:val="2"/>
                <w:u w:val="single"/>
                <w:lang w:bidi="hi-IN"/>
              </w:rPr>
            </w:pPr>
            <w:r w:rsidRPr="004F18F2">
              <w:rPr>
                <w:rFonts w:ascii="Arial" w:hAnsi="Arial" w:cs="Arial"/>
                <w:b/>
                <w:bCs/>
                <w:color w:val="00B050"/>
                <w:kern w:val="2"/>
                <w:u w:val="single"/>
                <w:lang w:bidi="hi-IN"/>
              </w:rPr>
              <w:t>Poniedz</w:t>
            </w:r>
            <w:r>
              <w:rPr>
                <w:rFonts w:ascii="Arial" w:hAnsi="Arial" w:cs="Arial"/>
                <w:b/>
                <w:bCs/>
                <w:color w:val="00B050"/>
                <w:kern w:val="2"/>
                <w:u w:val="single"/>
                <w:lang w:bidi="hi-IN"/>
              </w:rPr>
              <w:t>.</w:t>
            </w:r>
          </w:p>
          <w:p w:rsidR="00C06751" w:rsidRPr="004F18F2" w:rsidRDefault="00C06751">
            <w:pPr>
              <w:spacing w:line="240" w:lineRule="auto"/>
              <w:jc w:val="center"/>
              <w:rPr>
                <w:rFonts w:ascii="Arial" w:hAnsi="Arial" w:cs="Arial"/>
                <w:b/>
                <w:bCs/>
                <w:color w:val="00B050"/>
                <w:kern w:val="2"/>
                <w:u w:val="single"/>
                <w:lang w:bidi="hi-IN"/>
              </w:rPr>
            </w:pPr>
            <w:r w:rsidRPr="004F18F2">
              <w:rPr>
                <w:rFonts w:ascii="Arial" w:hAnsi="Arial" w:cs="Arial"/>
                <w:b/>
                <w:bCs/>
                <w:color w:val="00B050"/>
                <w:kern w:val="2"/>
                <w:u w:val="single"/>
                <w:lang w:bidi="hi-IN"/>
              </w:rPr>
              <w:t xml:space="preserve"> 19.10.2026</w:t>
            </w:r>
          </w:p>
        </w:tc>
        <w:tc>
          <w:tcPr>
            <w:tcW w:w="1525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hideMark/>
          </w:tcPr>
          <w:p w:rsidR="00C06751" w:rsidRDefault="00C06751">
            <w:pPr>
              <w:spacing w:line="240" w:lineRule="auto"/>
              <w:jc w:val="center"/>
              <w:rPr>
                <w:rFonts w:ascii="Arial" w:hAnsi="Arial" w:cs="Arial"/>
                <w:kern w:val="2"/>
                <w:lang w:bidi="hi-IN"/>
              </w:rPr>
            </w:pPr>
            <w:r>
              <w:rPr>
                <w:rFonts w:ascii="Arial" w:hAnsi="Arial" w:cs="Arial"/>
                <w:kern w:val="2"/>
                <w:lang w:bidi="hi-IN"/>
              </w:rPr>
              <w:t xml:space="preserve">Płatki kukurydziane na mleku </w:t>
            </w:r>
            <w:r>
              <w:rPr>
                <w:rFonts w:ascii="Arial" w:hAnsi="Arial" w:cs="Arial"/>
                <w:b/>
                <w:kern w:val="2"/>
                <w:lang w:bidi="hi-IN"/>
              </w:rPr>
              <w:t>(7),</w:t>
            </w:r>
            <w:r>
              <w:rPr>
                <w:rFonts w:ascii="Arial" w:hAnsi="Arial" w:cs="Arial"/>
                <w:kern w:val="2"/>
                <w:lang w:bidi="hi-IN"/>
              </w:rPr>
              <w:t xml:space="preserve"> chleb wieloziarnisty(</w:t>
            </w:r>
            <w:r>
              <w:rPr>
                <w:rFonts w:ascii="Arial" w:hAnsi="Arial" w:cs="Arial"/>
                <w:b/>
                <w:kern w:val="2"/>
                <w:lang w:bidi="hi-IN"/>
              </w:rPr>
              <w:t>1abc)</w:t>
            </w:r>
            <w:r>
              <w:rPr>
                <w:rFonts w:ascii="Arial" w:hAnsi="Arial" w:cs="Arial"/>
                <w:kern w:val="2"/>
                <w:lang w:bidi="hi-IN"/>
              </w:rPr>
              <w:t>, masło 82% (7), kiełbasa szynkowa, ogórek kiszony, szczypior zielony</w:t>
            </w:r>
            <w:r>
              <w:rPr>
                <w:rFonts w:ascii="Arial" w:hAnsi="Arial" w:cs="Arial"/>
                <w:b/>
                <w:kern w:val="2"/>
                <w:lang w:bidi="hi-IN"/>
              </w:rPr>
              <w:t xml:space="preserve">, </w:t>
            </w:r>
            <w:r>
              <w:rPr>
                <w:rFonts w:ascii="Arial" w:hAnsi="Arial" w:cs="Arial"/>
                <w:kern w:val="2"/>
                <w:lang w:bidi="hi-IN"/>
              </w:rPr>
              <w:t>herbata owocowa</w:t>
            </w:r>
          </w:p>
        </w:tc>
        <w:tc>
          <w:tcPr>
            <w:tcW w:w="205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hideMark/>
          </w:tcPr>
          <w:p w:rsidR="00C06751" w:rsidRDefault="00C06751">
            <w:pPr>
              <w:spacing w:line="240" w:lineRule="auto"/>
              <w:jc w:val="center"/>
              <w:rPr>
                <w:rFonts w:ascii="Arial" w:hAnsi="Arial" w:cs="Arial"/>
                <w:bCs/>
                <w:kern w:val="2"/>
                <w:lang w:bidi="hi-IN"/>
              </w:rPr>
            </w:pPr>
            <w:r>
              <w:rPr>
                <w:rFonts w:ascii="Arial" w:hAnsi="Arial" w:cs="Arial"/>
                <w:bCs/>
                <w:kern w:val="2"/>
                <w:lang w:bidi="hi-IN"/>
              </w:rPr>
              <w:t xml:space="preserve">Zupa z kapusty kiszonej z ziemn., posypana zieloną natką </w:t>
            </w:r>
            <w:r>
              <w:rPr>
                <w:rFonts w:ascii="Arial" w:hAnsi="Arial" w:cs="Arial"/>
                <w:b/>
                <w:bCs/>
                <w:kern w:val="2"/>
                <w:lang w:bidi="hi-IN"/>
              </w:rPr>
              <w:t>(9)</w:t>
            </w:r>
          </w:p>
          <w:p w:rsidR="00C06751" w:rsidRDefault="00C06751">
            <w:pPr>
              <w:spacing w:line="240" w:lineRule="auto"/>
              <w:jc w:val="center"/>
              <w:rPr>
                <w:rFonts w:ascii="Arial" w:hAnsi="Arial" w:cs="Arial"/>
                <w:bCs/>
                <w:kern w:val="2"/>
                <w:lang w:bidi="hi-IN"/>
              </w:rPr>
            </w:pPr>
            <w:r>
              <w:rPr>
                <w:rFonts w:ascii="Arial" w:hAnsi="Arial" w:cs="Arial"/>
                <w:bCs/>
                <w:kern w:val="2"/>
                <w:lang w:bidi="hi-IN"/>
              </w:rPr>
              <w:t xml:space="preserve">Makaron z mięsem mielonym i warzywami </w:t>
            </w:r>
            <w:r>
              <w:rPr>
                <w:rFonts w:ascii="Arial" w:hAnsi="Arial" w:cs="Arial"/>
                <w:b/>
                <w:bCs/>
                <w:kern w:val="2"/>
                <w:lang w:bidi="hi-IN"/>
              </w:rPr>
              <w:t>(1a,7),</w:t>
            </w:r>
            <w:r>
              <w:rPr>
                <w:rFonts w:ascii="Arial" w:hAnsi="Arial" w:cs="Arial"/>
                <w:bCs/>
                <w:kern w:val="2"/>
                <w:lang w:bidi="hi-IN"/>
              </w:rPr>
              <w:t xml:space="preserve"> woda mineralna</w:t>
            </w:r>
          </w:p>
        </w:tc>
        <w:tc>
          <w:tcPr>
            <w:tcW w:w="98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hideMark/>
          </w:tcPr>
          <w:p w:rsidR="00C06751" w:rsidRDefault="00C06751">
            <w:pPr>
              <w:spacing w:line="240" w:lineRule="auto"/>
              <w:ind w:right="57"/>
              <w:jc w:val="center"/>
              <w:rPr>
                <w:rFonts w:ascii="Arial" w:hAnsi="Arial" w:cs="Arial"/>
                <w:bCs/>
                <w:kern w:val="2"/>
                <w:lang w:bidi="hi-IN"/>
              </w:rPr>
            </w:pPr>
            <w:r>
              <w:rPr>
                <w:rFonts w:ascii="Arial" w:hAnsi="Arial" w:cs="Arial"/>
                <w:kern w:val="2"/>
                <w:lang w:bidi="hi-IN"/>
              </w:rPr>
              <w:t>Budyń czekoladowy własnej pracy (1a,7), 1x mandarynka, wafitki (1a)</w:t>
            </w:r>
          </w:p>
        </w:tc>
      </w:tr>
      <w:tr w:rsidR="00C06751" w:rsidTr="004F18F2">
        <w:trPr>
          <w:trHeight w:val="741"/>
        </w:trPr>
        <w:tc>
          <w:tcPr>
            <w:tcW w:w="44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hideMark/>
          </w:tcPr>
          <w:p w:rsidR="004F18F2" w:rsidRPr="004F18F2" w:rsidRDefault="004F18F2">
            <w:pPr>
              <w:spacing w:line="240" w:lineRule="auto"/>
              <w:jc w:val="center"/>
              <w:rPr>
                <w:rFonts w:ascii="Arial" w:hAnsi="Arial" w:cs="Arial"/>
                <w:b/>
                <w:bCs/>
                <w:color w:val="00B050"/>
                <w:kern w:val="2"/>
                <w:u w:val="single"/>
                <w:lang w:bidi="hi-IN"/>
              </w:rPr>
            </w:pPr>
            <w:r w:rsidRPr="004F18F2">
              <w:rPr>
                <w:rFonts w:ascii="Arial" w:hAnsi="Arial" w:cs="Arial"/>
                <w:b/>
                <w:bCs/>
                <w:color w:val="00B050"/>
                <w:kern w:val="2"/>
                <w:u w:val="single"/>
                <w:lang w:bidi="hi-IN"/>
              </w:rPr>
              <w:t>Wtorek</w:t>
            </w:r>
          </w:p>
          <w:p w:rsidR="00C06751" w:rsidRPr="004F18F2" w:rsidRDefault="00C06751">
            <w:pPr>
              <w:spacing w:line="240" w:lineRule="auto"/>
              <w:jc w:val="center"/>
              <w:rPr>
                <w:rFonts w:ascii="Arial" w:hAnsi="Arial" w:cs="Arial"/>
                <w:color w:val="00B050"/>
                <w:kern w:val="2"/>
                <w:lang w:bidi="hi-IN"/>
              </w:rPr>
            </w:pPr>
            <w:r w:rsidRPr="004F18F2">
              <w:rPr>
                <w:rFonts w:ascii="Arial" w:hAnsi="Arial" w:cs="Arial"/>
                <w:b/>
                <w:bCs/>
                <w:color w:val="00B050"/>
                <w:kern w:val="2"/>
                <w:u w:val="single"/>
                <w:lang w:bidi="hi-IN"/>
              </w:rPr>
              <w:t>20.10.2026</w:t>
            </w:r>
          </w:p>
        </w:tc>
        <w:tc>
          <w:tcPr>
            <w:tcW w:w="1525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hideMark/>
          </w:tcPr>
          <w:p w:rsidR="00C06751" w:rsidRDefault="00C06751">
            <w:pPr>
              <w:spacing w:line="240" w:lineRule="auto"/>
              <w:jc w:val="center"/>
              <w:rPr>
                <w:rFonts w:ascii="Arial" w:hAnsi="Arial" w:cs="Arial"/>
                <w:kern w:val="2"/>
                <w:lang w:bidi="hi-IN"/>
              </w:rPr>
            </w:pPr>
            <w:r>
              <w:rPr>
                <w:rFonts w:ascii="Arial" w:hAnsi="Arial" w:cs="Arial"/>
                <w:kern w:val="2"/>
                <w:lang w:bidi="hi-IN"/>
              </w:rPr>
              <w:t>Płatki jaglane na mleku, posypany ziarnami słonecznika</w:t>
            </w:r>
            <w:r>
              <w:rPr>
                <w:rFonts w:ascii="Arial" w:hAnsi="Arial" w:cs="Arial"/>
                <w:b/>
                <w:kern w:val="2"/>
                <w:lang w:bidi="hi-IN"/>
              </w:rPr>
              <w:t>(1d,7),</w:t>
            </w:r>
            <w:r>
              <w:rPr>
                <w:rFonts w:ascii="Arial" w:hAnsi="Arial" w:cs="Arial"/>
                <w:kern w:val="2"/>
                <w:lang w:bidi="hi-IN"/>
              </w:rPr>
              <w:t xml:space="preserve"> chleb wieloziarnisty (</w:t>
            </w:r>
            <w:r>
              <w:rPr>
                <w:rFonts w:ascii="Arial" w:hAnsi="Arial" w:cs="Arial"/>
                <w:b/>
                <w:kern w:val="2"/>
                <w:lang w:bidi="hi-IN"/>
              </w:rPr>
              <w:t>1abc)</w:t>
            </w:r>
            <w:r>
              <w:rPr>
                <w:rFonts w:ascii="Arial" w:hAnsi="Arial" w:cs="Arial"/>
                <w:kern w:val="2"/>
                <w:lang w:bidi="hi-IN"/>
              </w:rPr>
              <w:t xml:space="preserve">, twarożek rzodkiewką (7), kiełki warzyw, herbata malinowa </w:t>
            </w:r>
          </w:p>
        </w:tc>
        <w:tc>
          <w:tcPr>
            <w:tcW w:w="205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hideMark/>
          </w:tcPr>
          <w:p w:rsidR="00C06751" w:rsidRDefault="00C06751">
            <w:pPr>
              <w:tabs>
                <w:tab w:val="left" w:pos="221"/>
                <w:tab w:val="center" w:pos="2028"/>
              </w:tabs>
              <w:spacing w:line="240" w:lineRule="auto"/>
              <w:jc w:val="center"/>
              <w:rPr>
                <w:rFonts w:ascii="Arial" w:hAnsi="Arial" w:cs="Arial"/>
                <w:b/>
                <w:bCs/>
                <w:kern w:val="2"/>
                <w:lang w:bidi="hi-IN"/>
              </w:rPr>
            </w:pPr>
            <w:r>
              <w:rPr>
                <w:rFonts w:ascii="Arial" w:hAnsi="Arial" w:cs="Arial"/>
                <w:bCs/>
                <w:kern w:val="2"/>
                <w:lang w:bidi="hi-IN"/>
              </w:rPr>
              <w:t xml:space="preserve">Zupa z kaszą kukurydzianą, z dodat. ziemn. </w:t>
            </w:r>
            <w:r>
              <w:rPr>
                <w:rFonts w:ascii="Arial" w:hAnsi="Arial" w:cs="Arial"/>
                <w:b/>
                <w:bCs/>
                <w:kern w:val="2"/>
                <w:lang w:bidi="hi-IN"/>
              </w:rPr>
              <w:t>(9)</w:t>
            </w:r>
          </w:p>
          <w:p w:rsidR="00C06751" w:rsidRDefault="00C06751">
            <w:pPr>
              <w:spacing w:line="240" w:lineRule="auto"/>
              <w:jc w:val="center"/>
              <w:rPr>
                <w:rFonts w:ascii="Arial" w:hAnsi="Arial" w:cs="Arial"/>
                <w:bCs/>
                <w:kern w:val="2"/>
                <w:lang w:bidi="hi-IN"/>
              </w:rPr>
            </w:pPr>
            <w:r>
              <w:rPr>
                <w:rFonts w:ascii="Arial" w:hAnsi="Arial" w:cs="Arial"/>
                <w:bCs/>
                <w:kern w:val="2"/>
                <w:lang w:bidi="hi-IN"/>
              </w:rPr>
              <w:t xml:space="preserve">filety drobiowy panierowany w panierce z sezamem zapiekany w piecu konwek.  </w:t>
            </w:r>
            <w:r>
              <w:rPr>
                <w:rFonts w:ascii="Arial" w:hAnsi="Arial" w:cs="Arial"/>
                <w:b/>
                <w:bCs/>
                <w:kern w:val="2"/>
                <w:lang w:bidi="hi-IN"/>
              </w:rPr>
              <w:t>(1a,3),</w:t>
            </w:r>
            <w:r>
              <w:rPr>
                <w:rFonts w:ascii="Arial" w:hAnsi="Arial" w:cs="Arial"/>
                <w:bCs/>
                <w:kern w:val="2"/>
                <w:lang w:bidi="hi-IN"/>
              </w:rPr>
              <w:t xml:space="preserve"> Puree ziemniaczane, mizeria z ogórka, śmietaną </w:t>
            </w:r>
            <w:r>
              <w:rPr>
                <w:rFonts w:ascii="Arial" w:hAnsi="Arial" w:cs="Arial"/>
                <w:b/>
                <w:bCs/>
                <w:kern w:val="2"/>
                <w:lang w:bidi="hi-IN"/>
              </w:rPr>
              <w:t>(7),</w:t>
            </w:r>
            <w:r>
              <w:rPr>
                <w:rFonts w:ascii="Arial" w:hAnsi="Arial" w:cs="Arial"/>
                <w:bCs/>
                <w:kern w:val="2"/>
                <w:lang w:bidi="hi-IN"/>
              </w:rPr>
              <w:t xml:space="preserve"> woda mineralna </w:t>
            </w:r>
          </w:p>
        </w:tc>
        <w:tc>
          <w:tcPr>
            <w:tcW w:w="98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hideMark/>
          </w:tcPr>
          <w:p w:rsidR="00C06751" w:rsidRDefault="00C06751">
            <w:pPr>
              <w:spacing w:line="240" w:lineRule="auto"/>
              <w:ind w:right="57"/>
              <w:jc w:val="center"/>
              <w:rPr>
                <w:rFonts w:ascii="Arial" w:hAnsi="Arial" w:cs="Arial"/>
                <w:kern w:val="2"/>
                <w:lang w:bidi="hi-IN"/>
              </w:rPr>
            </w:pPr>
            <w:r>
              <w:rPr>
                <w:rFonts w:ascii="Arial" w:hAnsi="Arial" w:cs="Arial"/>
                <w:kern w:val="2"/>
                <w:lang w:bidi="hi-IN"/>
              </w:rPr>
              <w:t xml:space="preserve">Naturalny jogurt  </w:t>
            </w:r>
            <w:r>
              <w:rPr>
                <w:rFonts w:ascii="Arial" w:hAnsi="Arial" w:cs="Arial"/>
                <w:b/>
                <w:kern w:val="2"/>
                <w:lang w:bidi="hi-IN"/>
              </w:rPr>
              <w:t xml:space="preserve">(7), </w:t>
            </w:r>
            <w:r>
              <w:rPr>
                <w:rFonts w:ascii="Arial" w:hAnsi="Arial" w:cs="Arial"/>
                <w:kern w:val="2"/>
                <w:lang w:bidi="hi-IN"/>
              </w:rPr>
              <w:t xml:space="preserve"> banan , wafitki (1a)</w:t>
            </w:r>
            <w:r>
              <w:rPr>
                <w:rFonts w:ascii="Arial" w:hAnsi="Arial" w:cs="Arial"/>
                <w:bCs/>
                <w:kern w:val="2"/>
                <w:lang w:bidi="hi-IN"/>
              </w:rPr>
              <w:t xml:space="preserve"> </w:t>
            </w:r>
          </w:p>
        </w:tc>
      </w:tr>
      <w:tr w:rsidR="00C06751" w:rsidTr="004F18F2">
        <w:trPr>
          <w:trHeight w:val="741"/>
        </w:trPr>
        <w:tc>
          <w:tcPr>
            <w:tcW w:w="44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hideMark/>
          </w:tcPr>
          <w:p w:rsidR="004F18F2" w:rsidRPr="004F18F2" w:rsidRDefault="004F18F2">
            <w:pPr>
              <w:spacing w:line="240" w:lineRule="auto"/>
              <w:jc w:val="center"/>
              <w:rPr>
                <w:rFonts w:ascii="Arial" w:hAnsi="Arial" w:cs="Arial"/>
                <w:b/>
                <w:bCs/>
                <w:color w:val="00B050"/>
                <w:kern w:val="2"/>
                <w:u w:val="single"/>
                <w:lang w:bidi="hi-IN"/>
              </w:rPr>
            </w:pPr>
            <w:r w:rsidRPr="004F18F2">
              <w:rPr>
                <w:rFonts w:ascii="Arial" w:hAnsi="Arial" w:cs="Arial"/>
                <w:b/>
                <w:bCs/>
                <w:color w:val="00B050"/>
                <w:kern w:val="2"/>
                <w:u w:val="single"/>
                <w:lang w:bidi="hi-IN"/>
              </w:rPr>
              <w:t>Środa</w:t>
            </w:r>
          </w:p>
          <w:p w:rsidR="00C06751" w:rsidRPr="004F18F2" w:rsidRDefault="00C06751">
            <w:pPr>
              <w:spacing w:line="240" w:lineRule="auto"/>
              <w:jc w:val="center"/>
              <w:rPr>
                <w:rFonts w:ascii="Arial" w:hAnsi="Arial" w:cs="Arial"/>
                <w:b/>
                <w:bCs/>
                <w:color w:val="00B050"/>
                <w:kern w:val="2"/>
                <w:u w:val="single"/>
                <w:lang w:bidi="hi-IN"/>
              </w:rPr>
            </w:pPr>
            <w:r w:rsidRPr="004F18F2">
              <w:rPr>
                <w:rFonts w:ascii="Arial" w:hAnsi="Arial" w:cs="Arial"/>
                <w:b/>
                <w:bCs/>
                <w:color w:val="00B050"/>
                <w:kern w:val="2"/>
                <w:u w:val="single"/>
                <w:lang w:bidi="hi-IN"/>
              </w:rPr>
              <w:t xml:space="preserve"> 21.10.2026</w:t>
            </w:r>
          </w:p>
        </w:tc>
        <w:tc>
          <w:tcPr>
            <w:tcW w:w="1525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hideMark/>
          </w:tcPr>
          <w:p w:rsidR="00C06751" w:rsidRDefault="00C06751">
            <w:pPr>
              <w:spacing w:line="240" w:lineRule="auto"/>
              <w:jc w:val="center"/>
              <w:rPr>
                <w:rFonts w:ascii="Arial" w:hAnsi="Arial" w:cs="Arial"/>
                <w:kern w:val="2"/>
                <w:lang w:bidi="hi-IN"/>
              </w:rPr>
            </w:pPr>
            <w:r>
              <w:rPr>
                <w:rFonts w:ascii="Arial" w:hAnsi="Arial" w:cs="Arial"/>
                <w:kern w:val="2"/>
                <w:lang w:bidi="hi-IN"/>
              </w:rPr>
              <w:t xml:space="preserve">Płatki owsiane na mleku </w:t>
            </w:r>
            <w:r>
              <w:rPr>
                <w:rFonts w:ascii="Arial" w:hAnsi="Arial" w:cs="Arial"/>
                <w:b/>
                <w:kern w:val="2"/>
                <w:lang w:bidi="hi-IN"/>
              </w:rPr>
              <w:t xml:space="preserve">(1d,7), </w:t>
            </w:r>
            <w:r>
              <w:rPr>
                <w:rFonts w:ascii="Arial" w:hAnsi="Arial" w:cs="Arial"/>
                <w:kern w:val="2"/>
                <w:lang w:bidi="hi-IN"/>
              </w:rPr>
              <w:t xml:space="preserve">chleb żytni </w:t>
            </w:r>
            <w:r>
              <w:rPr>
                <w:rFonts w:ascii="Arial" w:hAnsi="Arial" w:cs="Arial"/>
                <w:b/>
                <w:kern w:val="2"/>
                <w:lang w:bidi="hi-IN"/>
              </w:rPr>
              <w:t xml:space="preserve">(1ab), </w:t>
            </w:r>
            <w:r>
              <w:rPr>
                <w:rFonts w:ascii="Arial" w:hAnsi="Arial" w:cs="Arial"/>
                <w:kern w:val="2"/>
                <w:lang w:bidi="hi-IN"/>
              </w:rPr>
              <w:t>masło 82%</w:t>
            </w:r>
            <w:r>
              <w:rPr>
                <w:rFonts w:ascii="Arial" w:hAnsi="Arial" w:cs="Arial"/>
                <w:b/>
                <w:kern w:val="2"/>
                <w:lang w:bidi="hi-IN"/>
              </w:rPr>
              <w:t xml:space="preserve"> (7),</w:t>
            </w:r>
            <w:r>
              <w:rPr>
                <w:rFonts w:ascii="Arial" w:hAnsi="Arial" w:cs="Arial"/>
                <w:kern w:val="2"/>
                <w:lang w:bidi="hi-IN"/>
              </w:rPr>
              <w:t xml:space="preserve"> serek topiony śmietankowy (</w:t>
            </w:r>
            <w:r>
              <w:rPr>
                <w:rFonts w:ascii="Arial" w:hAnsi="Arial" w:cs="Arial"/>
                <w:b/>
                <w:kern w:val="2"/>
                <w:lang w:bidi="hi-IN"/>
              </w:rPr>
              <w:t>7)</w:t>
            </w:r>
            <w:r>
              <w:rPr>
                <w:rFonts w:ascii="Arial" w:hAnsi="Arial" w:cs="Arial"/>
                <w:kern w:val="2"/>
                <w:lang w:bidi="hi-IN"/>
              </w:rPr>
              <w:t>, pomidor, szczypior, herbata miętowa</w:t>
            </w:r>
          </w:p>
        </w:tc>
        <w:tc>
          <w:tcPr>
            <w:tcW w:w="205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hideMark/>
          </w:tcPr>
          <w:p w:rsidR="00C06751" w:rsidRDefault="00C06751">
            <w:pPr>
              <w:spacing w:line="240" w:lineRule="auto"/>
              <w:jc w:val="center"/>
              <w:rPr>
                <w:rFonts w:ascii="Arial" w:hAnsi="Arial" w:cs="Arial"/>
                <w:bCs/>
                <w:kern w:val="2"/>
                <w:lang w:bidi="hi-IN"/>
              </w:rPr>
            </w:pPr>
            <w:r>
              <w:rPr>
                <w:rFonts w:ascii="Arial" w:hAnsi="Arial" w:cs="Arial"/>
                <w:bCs/>
                <w:kern w:val="2"/>
                <w:lang w:bidi="hi-IN"/>
              </w:rPr>
              <w:t xml:space="preserve">Zupa koperkowa z makaronem na wywarze warzywnym </w:t>
            </w:r>
            <w:r>
              <w:rPr>
                <w:rFonts w:ascii="Arial" w:hAnsi="Arial" w:cs="Arial"/>
                <w:b/>
                <w:bCs/>
                <w:kern w:val="2"/>
                <w:lang w:bidi="hi-IN"/>
              </w:rPr>
              <w:t>(1a,9)</w:t>
            </w:r>
          </w:p>
          <w:p w:rsidR="00C06751" w:rsidRDefault="00C06751">
            <w:pPr>
              <w:spacing w:line="240" w:lineRule="auto"/>
              <w:jc w:val="center"/>
              <w:rPr>
                <w:rFonts w:ascii="Arial" w:hAnsi="Arial" w:cs="Arial"/>
                <w:bCs/>
                <w:kern w:val="2"/>
                <w:lang w:bidi="hi-IN"/>
              </w:rPr>
            </w:pPr>
            <w:r>
              <w:rPr>
                <w:rFonts w:ascii="Arial" w:hAnsi="Arial" w:cs="Arial"/>
                <w:bCs/>
                <w:kern w:val="2"/>
                <w:lang w:bidi="hi-IN"/>
              </w:rPr>
              <w:t xml:space="preserve">ryż, kotlety z ciecierzycy i kaszy gryczanej w sosie pomidorowym </w:t>
            </w:r>
            <w:r>
              <w:rPr>
                <w:rFonts w:ascii="Arial" w:hAnsi="Arial" w:cs="Arial"/>
                <w:b/>
                <w:bCs/>
                <w:kern w:val="2"/>
                <w:lang w:bidi="hi-IN"/>
              </w:rPr>
              <w:t>(1a, 9),</w:t>
            </w:r>
            <w:r>
              <w:rPr>
                <w:rFonts w:ascii="Arial" w:hAnsi="Arial" w:cs="Arial"/>
                <w:bCs/>
                <w:kern w:val="2"/>
                <w:lang w:bidi="hi-IN"/>
              </w:rPr>
              <w:t xml:space="preserve"> marchewka mini, kompot wiśniowy</w:t>
            </w:r>
          </w:p>
        </w:tc>
        <w:tc>
          <w:tcPr>
            <w:tcW w:w="98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hideMark/>
          </w:tcPr>
          <w:p w:rsidR="00C06751" w:rsidRDefault="00C06751">
            <w:pPr>
              <w:spacing w:line="240" w:lineRule="auto"/>
              <w:ind w:right="57"/>
              <w:jc w:val="center"/>
              <w:rPr>
                <w:rFonts w:ascii="Arial" w:hAnsi="Arial" w:cs="Arial"/>
                <w:kern w:val="2"/>
                <w:lang w:bidi="hi-IN"/>
              </w:rPr>
            </w:pPr>
            <w:r>
              <w:rPr>
                <w:rFonts w:ascii="Arial" w:hAnsi="Arial" w:cs="Arial"/>
                <w:bCs/>
                <w:kern w:val="2"/>
                <w:lang w:bidi="hi-IN"/>
              </w:rPr>
              <w:t xml:space="preserve">Kasza manna na mleku </w:t>
            </w:r>
            <w:r>
              <w:rPr>
                <w:rFonts w:ascii="Arial" w:hAnsi="Arial" w:cs="Arial"/>
                <w:b/>
                <w:bCs/>
                <w:kern w:val="2"/>
                <w:lang w:bidi="hi-IN"/>
              </w:rPr>
              <w:t>(7),</w:t>
            </w:r>
            <w:r>
              <w:rPr>
                <w:rFonts w:ascii="Arial" w:hAnsi="Arial" w:cs="Arial"/>
                <w:bCs/>
                <w:kern w:val="2"/>
                <w:lang w:bidi="hi-IN"/>
              </w:rPr>
              <w:t xml:space="preserve"> polany  musem truskawkowym</w:t>
            </w:r>
          </w:p>
        </w:tc>
      </w:tr>
      <w:tr w:rsidR="00C06751" w:rsidTr="004F18F2">
        <w:trPr>
          <w:trHeight w:val="741"/>
        </w:trPr>
        <w:tc>
          <w:tcPr>
            <w:tcW w:w="44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hideMark/>
          </w:tcPr>
          <w:p w:rsidR="004F18F2" w:rsidRPr="004F18F2" w:rsidRDefault="004F18F2">
            <w:pPr>
              <w:spacing w:line="240" w:lineRule="auto"/>
              <w:jc w:val="center"/>
              <w:rPr>
                <w:rFonts w:ascii="Arial" w:hAnsi="Arial" w:cs="Arial"/>
                <w:b/>
                <w:bCs/>
                <w:color w:val="00B050"/>
                <w:kern w:val="2"/>
                <w:u w:val="single"/>
                <w:lang w:bidi="hi-IN"/>
              </w:rPr>
            </w:pPr>
            <w:r w:rsidRPr="004F18F2">
              <w:rPr>
                <w:rFonts w:ascii="Arial" w:hAnsi="Arial" w:cs="Arial"/>
                <w:b/>
                <w:bCs/>
                <w:color w:val="00B050"/>
                <w:kern w:val="2"/>
                <w:u w:val="single"/>
                <w:lang w:bidi="hi-IN"/>
              </w:rPr>
              <w:t>Czwartek</w:t>
            </w:r>
          </w:p>
          <w:p w:rsidR="00C06751" w:rsidRPr="004F18F2" w:rsidRDefault="00C06751">
            <w:pPr>
              <w:spacing w:line="240" w:lineRule="auto"/>
              <w:jc w:val="center"/>
              <w:rPr>
                <w:rFonts w:ascii="Arial" w:hAnsi="Arial" w:cs="Arial"/>
                <w:b/>
                <w:bCs/>
                <w:color w:val="00B050"/>
                <w:kern w:val="2"/>
                <w:u w:val="single"/>
                <w:lang w:bidi="hi-IN"/>
              </w:rPr>
            </w:pPr>
            <w:r w:rsidRPr="004F18F2">
              <w:rPr>
                <w:rFonts w:ascii="Arial" w:hAnsi="Arial" w:cs="Arial"/>
                <w:b/>
                <w:bCs/>
                <w:color w:val="00B050"/>
                <w:kern w:val="2"/>
                <w:u w:val="single"/>
                <w:lang w:bidi="hi-IN"/>
              </w:rPr>
              <w:t xml:space="preserve"> 22.10.2026</w:t>
            </w:r>
          </w:p>
        </w:tc>
        <w:tc>
          <w:tcPr>
            <w:tcW w:w="1525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hideMark/>
          </w:tcPr>
          <w:p w:rsidR="00C06751" w:rsidRDefault="00C06751">
            <w:pPr>
              <w:spacing w:line="240" w:lineRule="auto"/>
              <w:jc w:val="center"/>
              <w:rPr>
                <w:rFonts w:ascii="Arial" w:hAnsi="Arial" w:cs="Arial"/>
                <w:kern w:val="2"/>
                <w:lang w:bidi="hi-IN"/>
              </w:rPr>
            </w:pPr>
            <w:r>
              <w:rPr>
                <w:rFonts w:ascii="Arial" w:hAnsi="Arial" w:cs="Arial"/>
                <w:kern w:val="2"/>
                <w:lang w:bidi="hi-IN"/>
              </w:rPr>
              <w:t xml:space="preserve">Płatki jęczmienne na  mleku </w:t>
            </w:r>
            <w:r>
              <w:rPr>
                <w:rFonts w:ascii="Arial" w:hAnsi="Arial" w:cs="Arial"/>
                <w:b/>
                <w:kern w:val="2"/>
                <w:lang w:bidi="hi-IN"/>
              </w:rPr>
              <w:t xml:space="preserve">(1c,7), </w:t>
            </w:r>
            <w:r>
              <w:rPr>
                <w:rFonts w:ascii="Arial" w:hAnsi="Arial" w:cs="Arial"/>
                <w:kern w:val="2"/>
                <w:lang w:bidi="hi-IN"/>
              </w:rPr>
              <w:t xml:space="preserve">chleb orkiszowy </w:t>
            </w:r>
            <w:r>
              <w:rPr>
                <w:rFonts w:ascii="Arial" w:hAnsi="Arial" w:cs="Arial"/>
                <w:b/>
                <w:kern w:val="2"/>
                <w:lang w:bidi="hi-IN"/>
              </w:rPr>
              <w:t xml:space="preserve">(1a,11), </w:t>
            </w:r>
            <w:r>
              <w:rPr>
                <w:rFonts w:ascii="Arial" w:hAnsi="Arial" w:cs="Arial"/>
                <w:kern w:val="2"/>
                <w:lang w:bidi="hi-IN"/>
              </w:rPr>
              <w:t xml:space="preserve"> masło 82% </w:t>
            </w:r>
            <w:r>
              <w:rPr>
                <w:rFonts w:ascii="Arial" w:hAnsi="Arial" w:cs="Arial"/>
                <w:b/>
                <w:kern w:val="2"/>
                <w:lang w:bidi="hi-IN"/>
              </w:rPr>
              <w:t>(7),</w:t>
            </w:r>
            <w:r>
              <w:rPr>
                <w:rFonts w:ascii="Arial" w:hAnsi="Arial" w:cs="Arial"/>
                <w:kern w:val="2"/>
                <w:lang w:bidi="hi-IN"/>
              </w:rPr>
              <w:t xml:space="preserve"> kiełbasa wieprzowa, rzodkiew biała, ogórek zielony herbata wiśniowa</w:t>
            </w:r>
          </w:p>
        </w:tc>
        <w:tc>
          <w:tcPr>
            <w:tcW w:w="205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hideMark/>
          </w:tcPr>
          <w:p w:rsidR="00C06751" w:rsidRDefault="00C06751">
            <w:pPr>
              <w:tabs>
                <w:tab w:val="left" w:pos="221"/>
                <w:tab w:val="center" w:pos="2028"/>
              </w:tabs>
              <w:spacing w:line="240" w:lineRule="auto"/>
              <w:jc w:val="center"/>
              <w:rPr>
                <w:rFonts w:ascii="Arial" w:hAnsi="Arial" w:cs="Arial"/>
                <w:b/>
                <w:bCs/>
                <w:kern w:val="2"/>
                <w:lang w:bidi="hi-IN"/>
              </w:rPr>
            </w:pPr>
            <w:r>
              <w:rPr>
                <w:rFonts w:ascii="Arial" w:hAnsi="Arial" w:cs="Arial"/>
                <w:bCs/>
                <w:kern w:val="2"/>
                <w:lang w:bidi="hi-IN"/>
              </w:rPr>
              <w:t xml:space="preserve">Zupa wielowarzywna z ziemn. na wywarze warzywnym </w:t>
            </w:r>
            <w:r>
              <w:rPr>
                <w:rFonts w:ascii="Arial" w:hAnsi="Arial" w:cs="Arial"/>
                <w:b/>
                <w:bCs/>
                <w:kern w:val="2"/>
                <w:lang w:bidi="hi-IN"/>
              </w:rPr>
              <w:t>(9)</w:t>
            </w:r>
          </w:p>
          <w:p w:rsidR="00C06751" w:rsidRDefault="00C06751">
            <w:pPr>
              <w:spacing w:line="240" w:lineRule="auto"/>
              <w:jc w:val="center"/>
              <w:rPr>
                <w:rFonts w:ascii="Arial" w:hAnsi="Arial" w:cs="Arial"/>
                <w:bCs/>
                <w:kern w:val="2"/>
                <w:lang w:bidi="hi-IN"/>
              </w:rPr>
            </w:pPr>
            <w:r>
              <w:rPr>
                <w:rFonts w:ascii="Arial" w:hAnsi="Arial" w:cs="Arial"/>
                <w:bCs/>
                <w:kern w:val="2"/>
                <w:lang w:bidi="hi-IN"/>
              </w:rPr>
              <w:t xml:space="preserve">Kasza kus-kus polana jogurtowo –truskawkowym  </w:t>
            </w:r>
            <w:r>
              <w:rPr>
                <w:rFonts w:ascii="Arial" w:hAnsi="Arial" w:cs="Arial"/>
                <w:b/>
                <w:bCs/>
                <w:kern w:val="2"/>
                <w:lang w:bidi="hi-IN"/>
              </w:rPr>
              <w:t>(1a,7),</w:t>
            </w:r>
            <w:r>
              <w:rPr>
                <w:rFonts w:ascii="Arial" w:hAnsi="Arial" w:cs="Arial"/>
                <w:bCs/>
                <w:kern w:val="2"/>
                <w:lang w:bidi="hi-IN"/>
              </w:rPr>
              <w:t xml:space="preserve">  kompot z mieszanych owoców </w:t>
            </w:r>
          </w:p>
        </w:tc>
        <w:tc>
          <w:tcPr>
            <w:tcW w:w="98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hideMark/>
          </w:tcPr>
          <w:p w:rsidR="00C06751" w:rsidRDefault="00C06751">
            <w:pPr>
              <w:spacing w:line="240" w:lineRule="auto"/>
              <w:ind w:right="57"/>
              <w:jc w:val="center"/>
              <w:rPr>
                <w:rFonts w:ascii="Arial" w:hAnsi="Arial" w:cs="Arial"/>
                <w:kern w:val="2"/>
                <w:lang w:bidi="hi-IN"/>
              </w:rPr>
            </w:pPr>
            <w:r>
              <w:rPr>
                <w:rFonts w:ascii="Arial" w:hAnsi="Arial" w:cs="Arial"/>
                <w:bCs/>
                <w:kern w:val="2"/>
                <w:lang w:bidi="hi-IN"/>
              </w:rPr>
              <w:t xml:space="preserve">Bułka wieloziarnista </w:t>
            </w:r>
            <w:r>
              <w:rPr>
                <w:rFonts w:ascii="Arial" w:hAnsi="Arial" w:cs="Arial"/>
                <w:b/>
                <w:bCs/>
                <w:kern w:val="2"/>
                <w:lang w:bidi="hi-IN"/>
              </w:rPr>
              <w:t>(1a,1b,1c)</w:t>
            </w:r>
            <w:r>
              <w:rPr>
                <w:rFonts w:ascii="Arial" w:hAnsi="Arial" w:cs="Arial"/>
                <w:bCs/>
                <w:kern w:val="2"/>
                <w:lang w:bidi="hi-IN"/>
              </w:rPr>
              <w:t xml:space="preserve">, masło (7), ser mozzarella </w:t>
            </w:r>
            <w:r>
              <w:rPr>
                <w:rFonts w:ascii="Arial" w:hAnsi="Arial" w:cs="Arial"/>
                <w:b/>
                <w:bCs/>
                <w:kern w:val="2"/>
                <w:lang w:bidi="hi-IN"/>
              </w:rPr>
              <w:t>(7),</w:t>
            </w:r>
            <w:r>
              <w:rPr>
                <w:rFonts w:ascii="Arial" w:hAnsi="Arial" w:cs="Arial"/>
                <w:bCs/>
                <w:kern w:val="2"/>
                <w:lang w:bidi="hi-IN"/>
              </w:rPr>
              <w:t xml:space="preserve"> sałata, herbata z cytryną</w:t>
            </w:r>
          </w:p>
        </w:tc>
      </w:tr>
      <w:tr w:rsidR="00C06751" w:rsidTr="004F18F2">
        <w:trPr>
          <w:trHeight w:val="741"/>
        </w:trPr>
        <w:tc>
          <w:tcPr>
            <w:tcW w:w="44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hideMark/>
          </w:tcPr>
          <w:p w:rsidR="004F18F2" w:rsidRPr="004F18F2" w:rsidRDefault="004F18F2">
            <w:pPr>
              <w:spacing w:line="240" w:lineRule="auto"/>
              <w:jc w:val="center"/>
              <w:rPr>
                <w:rFonts w:ascii="Arial" w:hAnsi="Arial" w:cs="Arial"/>
                <w:b/>
                <w:bCs/>
                <w:color w:val="00B050"/>
                <w:kern w:val="2"/>
                <w:u w:val="single"/>
                <w:lang w:bidi="hi-IN"/>
              </w:rPr>
            </w:pPr>
            <w:r w:rsidRPr="004F18F2">
              <w:rPr>
                <w:rFonts w:ascii="Arial" w:hAnsi="Arial" w:cs="Arial"/>
                <w:b/>
                <w:bCs/>
                <w:color w:val="00B050"/>
                <w:kern w:val="2"/>
                <w:u w:val="single"/>
                <w:lang w:bidi="hi-IN"/>
              </w:rPr>
              <w:t>Piątek</w:t>
            </w:r>
          </w:p>
          <w:p w:rsidR="00C06751" w:rsidRPr="004F18F2" w:rsidRDefault="00C06751">
            <w:pPr>
              <w:spacing w:line="240" w:lineRule="auto"/>
              <w:jc w:val="center"/>
              <w:rPr>
                <w:rFonts w:ascii="Arial" w:hAnsi="Arial" w:cs="Arial"/>
                <w:b/>
                <w:bCs/>
                <w:color w:val="00B050"/>
                <w:kern w:val="2"/>
                <w:u w:val="single"/>
                <w:lang w:bidi="hi-IN"/>
              </w:rPr>
            </w:pPr>
            <w:r w:rsidRPr="004F18F2">
              <w:rPr>
                <w:rFonts w:ascii="Arial" w:hAnsi="Arial" w:cs="Arial"/>
                <w:b/>
                <w:bCs/>
                <w:color w:val="00B050"/>
                <w:kern w:val="2"/>
                <w:u w:val="single"/>
                <w:lang w:bidi="hi-IN"/>
              </w:rPr>
              <w:t xml:space="preserve"> 23.10.2026</w:t>
            </w:r>
          </w:p>
        </w:tc>
        <w:tc>
          <w:tcPr>
            <w:tcW w:w="1525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hideMark/>
          </w:tcPr>
          <w:p w:rsidR="00C06751" w:rsidRDefault="00C06751">
            <w:pPr>
              <w:spacing w:line="240" w:lineRule="auto"/>
              <w:jc w:val="center"/>
              <w:rPr>
                <w:rFonts w:ascii="Arial" w:hAnsi="Arial" w:cs="Arial"/>
                <w:kern w:val="2"/>
                <w:lang w:bidi="hi-IN"/>
              </w:rPr>
            </w:pPr>
            <w:r>
              <w:rPr>
                <w:rFonts w:ascii="Arial" w:hAnsi="Arial" w:cs="Arial"/>
                <w:kern w:val="2"/>
                <w:lang w:bidi="hi-IN"/>
              </w:rPr>
              <w:t xml:space="preserve">Płatki kukurydziane na  mleku, z suszoną żurawiną </w:t>
            </w:r>
            <w:r>
              <w:rPr>
                <w:rFonts w:ascii="Arial" w:hAnsi="Arial" w:cs="Arial"/>
                <w:b/>
                <w:kern w:val="2"/>
                <w:lang w:bidi="hi-IN"/>
              </w:rPr>
              <w:t xml:space="preserve">(7), </w:t>
            </w:r>
            <w:r>
              <w:rPr>
                <w:rFonts w:ascii="Arial" w:hAnsi="Arial" w:cs="Arial"/>
                <w:kern w:val="2"/>
                <w:lang w:bidi="hi-IN"/>
              </w:rPr>
              <w:t xml:space="preserve">chleb pełnoziarnisty </w:t>
            </w:r>
            <w:r>
              <w:rPr>
                <w:rFonts w:ascii="Arial" w:hAnsi="Arial" w:cs="Arial"/>
                <w:b/>
                <w:kern w:val="2"/>
                <w:lang w:bidi="hi-IN"/>
              </w:rPr>
              <w:t xml:space="preserve">(1ab), </w:t>
            </w:r>
            <w:r>
              <w:rPr>
                <w:rFonts w:ascii="Arial" w:hAnsi="Arial" w:cs="Arial"/>
                <w:kern w:val="2"/>
                <w:lang w:bidi="hi-IN"/>
              </w:rPr>
              <w:t>masło</w:t>
            </w:r>
            <w:r>
              <w:rPr>
                <w:rFonts w:ascii="Arial" w:hAnsi="Arial" w:cs="Arial"/>
                <w:b/>
                <w:kern w:val="2"/>
                <w:lang w:bidi="hi-IN"/>
              </w:rPr>
              <w:t xml:space="preserve"> 82%(7), </w:t>
            </w:r>
            <w:r>
              <w:rPr>
                <w:rFonts w:ascii="Arial" w:hAnsi="Arial" w:cs="Arial"/>
                <w:kern w:val="2"/>
                <w:lang w:bidi="hi-IN"/>
              </w:rPr>
              <w:t>kiełbasa drobiowa,  papryka, herbata z cytryną</w:t>
            </w:r>
          </w:p>
        </w:tc>
        <w:tc>
          <w:tcPr>
            <w:tcW w:w="205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hideMark/>
          </w:tcPr>
          <w:p w:rsidR="00C06751" w:rsidRDefault="00C06751">
            <w:pPr>
              <w:spacing w:line="240" w:lineRule="auto"/>
              <w:jc w:val="center"/>
              <w:rPr>
                <w:rFonts w:ascii="Arial" w:hAnsi="Arial" w:cs="Arial"/>
                <w:bCs/>
                <w:kern w:val="2"/>
                <w:lang w:bidi="hi-IN"/>
              </w:rPr>
            </w:pPr>
            <w:r>
              <w:rPr>
                <w:rFonts w:ascii="Arial" w:hAnsi="Arial" w:cs="Arial"/>
                <w:bCs/>
                <w:kern w:val="2"/>
                <w:lang w:bidi="hi-IN"/>
              </w:rPr>
              <w:t xml:space="preserve">Zupa ogórkowa z ziemn.  </w:t>
            </w:r>
            <w:r>
              <w:rPr>
                <w:rFonts w:ascii="Arial" w:hAnsi="Arial" w:cs="Arial"/>
                <w:b/>
                <w:bCs/>
                <w:kern w:val="2"/>
                <w:lang w:bidi="hi-IN"/>
              </w:rPr>
              <w:t>(7,9),</w:t>
            </w:r>
            <w:r>
              <w:rPr>
                <w:rFonts w:ascii="Arial" w:hAnsi="Arial" w:cs="Arial"/>
                <w:bCs/>
                <w:kern w:val="2"/>
                <w:lang w:bidi="hi-IN"/>
              </w:rPr>
              <w:t xml:space="preserve"> </w:t>
            </w:r>
          </w:p>
          <w:p w:rsidR="00C06751" w:rsidRDefault="00C06751">
            <w:pPr>
              <w:spacing w:line="240" w:lineRule="auto"/>
              <w:jc w:val="center"/>
              <w:rPr>
                <w:rFonts w:ascii="Arial" w:hAnsi="Arial" w:cs="Arial"/>
                <w:bCs/>
                <w:kern w:val="2"/>
                <w:lang w:bidi="hi-IN"/>
              </w:rPr>
            </w:pPr>
            <w:r>
              <w:rPr>
                <w:rFonts w:ascii="Arial" w:hAnsi="Arial" w:cs="Arial"/>
                <w:bCs/>
                <w:kern w:val="2"/>
                <w:lang w:bidi="hi-IN"/>
              </w:rPr>
              <w:t xml:space="preserve">ryż, kotlet mielony z świeżej miruny  opanierowany </w:t>
            </w:r>
            <w:r>
              <w:rPr>
                <w:rFonts w:ascii="Arial" w:hAnsi="Arial" w:cs="Arial"/>
                <w:b/>
                <w:bCs/>
                <w:kern w:val="2"/>
                <w:lang w:bidi="hi-IN"/>
              </w:rPr>
              <w:t>(1a,3,4),</w:t>
            </w:r>
            <w:r>
              <w:rPr>
                <w:rFonts w:ascii="Arial" w:hAnsi="Arial" w:cs="Arial"/>
                <w:bCs/>
                <w:kern w:val="2"/>
                <w:lang w:bidi="hi-IN"/>
              </w:rPr>
              <w:t xml:space="preserve"> groszek z marchewką  (</w:t>
            </w:r>
            <w:r>
              <w:rPr>
                <w:rFonts w:ascii="Arial" w:hAnsi="Arial" w:cs="Arial"/>
                <w:b/>
                <w:bCs/>
                <w:kern w:val="2"/>
                <w:lang w:bidi="hi-IN"/>
              </w:rPr>
              <w:t>1a,7),</w:t>
            </w:r>
            <w:r>
              <w:rPr>
                <w:rFonts w:ascii="Arial" w:hAnsi="Arial" w:cs="Arial"/>
                <w:bCs/>
                <w:kern w:val="2"/>
                <w:lang w:bidi="hi-IN"/>
              </w:rPr>
              <w:t xml:space="preserve"> woda mineralna</w:t>
            </w:r>
          </w:p>
        </w:tc>
        <w:tc>
          <w:tcPr>
            <w:tcW w:w="98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hideMark/>
          </w:tcPr>
          <w:p w:rsidR="00C06751" w:rsidRDefault="00C06751" w:rsidP="00C06751">
            <w:pPr>
              <w:spacing w:line="240" w:lineRule="auto"/>
              <w:ind w:right="57"/>
              <w:jc w:val="center"/>
              <w:rPr>
                <w:rFonts w:ascii="Arial" w:hAnsi="Arial" w:cs="Arial"/>
                <w:bCs/>
                <w:kern w:val="2"/>
                <w:lang w:bidi="hi-IN"/>
              </w:rPr>
            </w:pPr>
            <w:r>
              <w:rPr>
                <w:rFonts w:ascii="Arial" w:hAnsi="Arial" w:cs="Arial"/>
                <w:bCs/>
                <w:kern w:val="2"/>
                <w:lang w:bidi="hi-IN"/>
              </w:rPr>
              <w:t xml:space="preserve">Bułka graham </w:t>
            </w:r>
            <w:r>
              <w:rPr>
                <w:rFonts w:ascii="Arial" w:hAnsi="Arial" w:cs="Arial"/>
                <w:b/>
                <w:bCs/>
                <w:kern w:val="2"/>
                <w:lang w:bidi="hi-IN"/>
              </w:rPr>
              <w:t>(1a,1b,1c)</w:t>
            </w:r>
            <w:r>
              <w:rPr>
                <w:rFonts w:ascii="Arial" w:hAnsi="Arial" w:cs="Arial"/>
                <w:bCs/>
                <w:kern w:val="2"/>
                <w:lang w:bidi="hi-IN"/>
              </w:rPr>
              <w:t xml:space="preserve">, masło (7), dżem niskosł., 1x jabłko, mleko (7) </w:t>
            </w:r>
          </w:p>
        </w:tc>
      </w:tr>
    </w:tbl>
    <w:p w:rsidR="00C06751" w:rsidRDefault="00C06751" w:rsidP="004F18F2">
      <w:pPr>
        <w:spacing w:line="240" w:lineRule="auto"/>
        <w:ind w:right="510"/>
        <w:jc w:val="center"/>
        <w:rPr>
          <w:rFonts w:ascii="Arial" w:hAnsi="Arial" w:cs="Arial"/>
          <w:b/>
          <w:bCs/>
          <w:i/>
          <w:sz w:val="16"/>
          <w:szCs w:val="16"/>
          <w:u w:val="single"/>
        </w:rPr>
      </w:pPr>
      <w:r>
        <w:rPr>
          <w:rFonts w:ascii="Arial" w:hAnsi="Arial"/>
          <w:b/>
          <w:bCs/>
          <w:i/>
          <w:sz w:val="16"/>
          <w:szCs w:val="16"/>
          <w:u w:val="single"/>
        </w:rPr>
        <w:t xml:space="preserve">W wyżej wymienionych potrawach występują alergeny, które są na osobnej kartce. </w:t>
      </w:r>
      <w:r>
        <w:rPr>
          <w:rFonts w:ascii="Arial" w:hAnsi="Arial" w:cs="Arial"/>
          <w:b/>
          <w:bCs/>
          <w:i/>
          <w:sz w:val="16"/>
          <w:szCs w:val="16"/>
          <w:u w:val="single"/>
        </w:rPr>
        <w:t>Z przyczyn technicznych i organizacyjnych w jadłospisach mogą wystąpić drobne zmiany.</w:t>
      </w:r>
    </w:p>
    <w:p w:rsidR="004B2D39" w:rsidRDefault="004B2D39" w:rsidP="004B2D39">
      <w:pPr>
        <w:spacing w:line="240" w:lineRule="auto"/>
        <w:ind w:right="510"/>
        <w:rPr>
          <w:rFonts w:ascii="Arial" w:hAnsi="Arial" w:cs="Arial"/>
          <w:b/>
          <w:bCs/>
          <w:color w:val="000000" w:themeColor="text1"/>
          <w:sz w:val="28"/>
          <w:szCs w:val="28"/>
          <w:u w:val="single"/>
        </w:rPr>
      </w:pPr>
    </w:p>
    <w:p w:rsidR="00FC018E" w:rsidRDefault="00FC018E" w:rsidP="004B2D39">
      <w:pPr>
        <w:spacing w:line="240" w:lineRule="auto"/>
        <w:ind w:right="510"/>
        <w:rPr>
          <w:rFonts w:ascii="Arial" w:hAnsi="Arial" w:cs="Arial"/>
          <w:b/>
          <w:bCs/>
          <w:color w:val="000000" w:themeColor="text1"/>
          <w:sz w:val="28"/>
          <w:szCs w:val="28"/>
          <w:u w:val="single"/>
        </w:rPr>
      </w:pPr>
    </w:p>
    <w:p w:rsidR="00FC018E" w:rsidRDefault="00FC018E" w:rsidP="004B2D39">
      <w:pPr>
        <w:spacing w:line="240" w:lineRule="auto"/>
        <w:ind w:right="510"/>
        <w:rPr>
          <w:rFonts w:ascii="Arial" w:hAnsi="Arial" w:cs="Arial"/>
          <w:b/>
          <w:bCs/>
          <w:color w:val="000000" w:themeColor="text1"/>
          <w:sz w:val="28"/>
          <w:szCs w:val="28"/>
          <w:u w:val="single"/>
        </w:rPr>
      </w:pPr>
    </w:p>
    <w:p w:rsidR="004B2D39" w:rsidRDefault="004B2D39" w:rsidP="004B2D39">
      <w:pPr>
        <w:spacing w:line="240" w:lineRule="auto"/>
        <w:ind w:right="510"/>
        <w:rPr>
          <w:rFonts w:ascii="Arial" w:hAnsi="Arial" w:cs="Arial"/>
          <w:b/>
          <w:bCs/>
          <w:color w:val="000000" w:themeColor="text1"/>
          <w:sz w:val="28"/>
          <w:szCs w:val="28"/>
          <w:u w:val="single"/>
        </w:rPr>
      </w:pPr>
      <w:r>
        <w:rPr>
          <w:rFonts w:ascii="Arial" w:hAnsi="Arial" w:cs="Arial"/>
          <w:b/>
          <w:bCs/>
          <w:color w:val="000000" w:themeColor="text1"/>
          <w:sz w:val="28"/>
          <w:szCs w:val="28"/>
          <w:u w:val="single"/>
        </w:rPr>
        <w:lastRenderedPageBreak/>
        <w:t>ALERGENY:</w:t>
      </w:r>
    </w:p>
    <w:p w:rsidR="004B2D39" w:rsidRDefault="004B2D39" w:rsidP="004B2D39">
      <w:pPr>
        <w:spacing w:after="0" w:line="240" w:lineRule="auto"/>
        <w:rPr>
          <w:rFonts w:ascii="Arial" w:eastAsia="Times New Roman" w:hAnsi="Arial" w:cs="Arial"/>
          <w:color w:val="auto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color w:val="auto"/>
          <w:sz w:val="24"/>
          <w:szCs w:val="24"/>
          <w:lang w:eastAsia="pl-PL"/>
        </w:rPr>
        <w:t>1. Zboża zawierające gluten</w:t>
      </w:r>
      <w:r>
        <w:rPr>
          <w:rFonts w:ascii="Arial" w:eastAsia="Times New Roman" w:hAnsi="Arial" w:cs="Arial"/>
          <w:color w:val="auto"/>
          <w:sz w:val="24"/>
          <w:szCs w:val="24"/>
          <w:lang w:eastAsia="pl-PL"/>
        </w:rPr>
        <w:t xml:space="preserve"> (tj. pszenica, żyto, jęczmień, owies, orkisz, pszenica khorasan lub ich odmiany hybrydowe) oraz produkty pochodne.</w:t>
      </w:r>
    </w:p>
    <w:p w:rsidR="004B2D39" w:rsidRDefault="004B2D39" w:rsidP="004B2D39">
      <w:pPr>
        <w:spacing w:after="0" w:line="240" w:lineRule="auto"/>
        <w:rPr>
          <w:rFonts w:ascii="Arial" w:eastAsia="Times New Roman" w:hAnsi="Arial" w:cs="Arial"/>
          <w:color w:val="auto"/>
          <w:sz w:val="24"/>
          <w:szCs w:val="24"/>
          <w:lang w:eastAsia="pl-PL"/>
        </w:rPr>
      </w:pPr>
      <w:r>
        <w:rPr>
          <w:rFonts w:ascii="Arial" w:eastAsia="Times New Roman" w:hAnsi="Symbol" w:cs="Arial"/>
          <w:b/>
          <w:color w:val="auto"/>
          <w:sz w:val="24"/>
          <w:szCs w:val="24"/>
          <w:lang w:eastAsia="pl-PL"/>
        </w:rPr>
        <w:t>2.</w:t>
      </w:r>
      <w:r>
        <w:rPr>
          <w:rFonts w:ascii="Arial" w:eastAsia="Times New Roman" w:hAnsi="Arial" w:cs="Arial"/>
          <w:color w:val="auto"/>
          <w:sz w:val="24"/>
          <w:szCs w:val="24"/>
          <w:lang w:eastAsia="pl-PL"/>
        </w:rPr>
        <w:t xml:space="preserve"> </w:t>
      </w:r>
      <w:r>
        <w:rPr>
          <w:rFonts w:ascii="Arial" w:eastAsia="Times New Roman" w:hAnsi="Arial" w:cs="Arial"/>
          <w:b/>
          <w:bCs/>
          <w:color w:val="auto"/>
          <w:sz w:val="24"/>
          <w:szCs w:val="24"/>
          <w:lang w:eastAsia="pl-PL"/>
        </w:rPr>
        <w:t>Skorupiaki</w:t>
      </w:r>
      <w:r>
        <w:rPr>
          <w:rFonts w:ascii="Arial" w:eastAsia="Times New Roman" w:hAnsi="Arial" w:cs="Arial"/>
          <w:color w:val="auto"/>
          <w:sz w:val="24"/>
          <w:szCs w:val="24"/>
          <w:lang w:eastAsia="pl-PL"/>
        </w:rPr>
        <w:t xml:space="preserve"> i produkty pochodne.</w:t>
      </w:r>
    </w:p>
    <w:p w:rsidR="004B2D39" w:rsidRDefault="004B2D39" w:rsidP="004B2D39">
      <w:pPr>
        <w:spacing w:after="0" w:line="240" w:lineRule="auto"/>
        <w:rPr>
          <w:rFonts w:ascii="Arial" w:eastAsia="Times New Roman" w:hAnsi="Arial" w:cs="Arial"/>
          <w:color w:val="auto"/>
          <w:sz w:val="24"/>
          <w:szCs w:val="24"/>
          <w:lang w:eastAsia="pl-PL"/>
        </w:rPr>
      </w:pPr>
      <w:r>
        <w:rPr>
          <w:rFonts w:ascii="Arial" w:eastAsia="Times New Roman" w:hAnsi="Symbol" w:cs="Arial"/>
          <w:b/>
          <w:color w:val="auto"/>
          <w:sz w:val="24"/>
          <w:szCs w:val="24"/>
          <w:lang w:eastAsia="pl-PL"/>
        </w:rPr>
        <w:t>3.</w:t>
      </w:r>
      <w:r>
        <w:rPr>
          <w:rFonts w:ascii="Arial" w:eastAsia="Times New Roman" w:hAnsi="Arial" w:cs="Arial"/>
          <w:color w:val="auto"/>
          <w:sz w:val="24"/>
          <w:szCs w:val="24"/>
          <w:lang w:eastAsia="pl-PL"/>
        </w:rPr>
        <w:t xml:space="preserve"> </w:t>
      </w:r>
      <w:r>
        <w:rPr>
          <w:rFonts w:ascii="Arial" w:eastAsia="Times New Roman" w:hAnsi="Arial" w:cs="Arial"/>
          <w:b/>
          <w:bCs/>
          <w:color w:val="auto"/>
          <w:sz w:val="24"/>
          <w:szCs w:val="24"/>
          <w:lang w:eastAsia="pl-PL"/>
        </w:rPr>
        <w:t>Jaja</w:t>
      </w:r>
      <w:r>
        <w:rPr>
          <w:rFonts w:ascii="Arial" w:eastAsia="Times New Roman" w:hAnsi="Arial" w:cs="Arial"/>
          <w:color w:val="auto"/>
          <w:sz w:val="24"/>
          <w:szCs w:val="24"/>
          <w:lang w:eastAsia="pl-PL"/>
        </w:rPr>
        <w:t xml:space="preserve"> i produkty pochodne.</w:t>
      </w:r>
    </w:p>
    <w:p w:rsidR="004B2D39" w:rsidRDefault="004B2D39" w:rsidP="004B2D39">
      <w:pPr>
        <w:spacing w:after="0" w:line="240" w:lineRule="auto"/>
        <w:rPr>
          <w:rFonts w:ascii="Arial" w:eastAsia="Times New Roman" w:hAnsi="Arial" w:cs="Arial"/>
          <w:color w:val="auto"/>
          <w:sz w:val="24"/>
          <w:szCs w:val="24"/>
          <w:lang w:eastAsia="pl-PL"/>
        </w:rPr>
      </w:pPr>
      <w:r>
        <w:rPr>
          <w:rFonts w:ascii="Arial" w:eastAsia="Times New Roman" w:hAnsi="Symbol" w:cs="Arial"/>
          <w:b/>
          <w:color w:val="auto"/>
          <w:sz w:val="24"/>
          <w:szCs w:val="24"/>
          <w:lang w:eastAsia="pl-PL"/>
        </w:rPr>
        <w:t>4.</w:t>
      </w:r>
      <w:r>
        <w:rPr>
          <w:rFonts w:ascii="Arial" w:eastAsia="Times New Roman" w:hAnsi="Arial" w:cs="Arial"/>
          <w:color w:val="auto"/>
          <w:sz w:val="24"/>
          <w:szCs w:val="24"/>
          <w:lang w:eastAsia="pl-PL"/>
        </w:rPr>
        <w:t xml:space="preserve"> </w:t>
      </w:r>
      <w:r>
        <w:rPr>
          <w:rFonts w:ascii="Arial" w:eastAsia="Times New Roman" w:hAnsi="Arial" w:cs="Arial"/>
          <w:b/>
          <w:bCs/>
          <w:color w:val="auto"/>
          <w:sz w:val="24"/>
          <w:szCs w:val="24"/>
          <w:lang w:eastAsia="pl-PL"/>
        </w:rPr>
        <w:t>Ryby</w:t>
      </w:r>
      <w:r>
        <w:rPr>
          <w:rFonts w:ascii="Arial" w:eastAsia="Times New Roman" w:hAnsi="Arial" w:cs="Arial"/>
          <w:color w:val="auto"/>
          <w:sz w:val="24"/>
          <w:szCs w:val="24"/>
          <w:lang w:eastAsia="pl-PL"/>
        </w:rPr>
        <w:t xml:space="preserve"> i produkty pochodne.</w:t>
      </w:r>
    </w:p>
    <w:p w:rsidR="004B2D39" w:rsidRDefault="004B2D39" w:rsidP="004B2D39">
      <w:pPr>
        <w:spacing w:after="0" w:line="240" w:lineRule="auto"/>
        <w:rPr>
          <w:rFonts w:ascii="Arial" w:eastAsia="Times New Roman" w:hAnsi="Arial" w:cs="Arial"/>
          <w:color w:val="auto"/>
          <w:sz w:val="24"/>
          <w:szCs w:val="24"/>
          <w:lang w:eastAsia="pl-PL"/>
        </w:rPr>
      </w:pPr>
      <w:r>
        <w:rPr>
          <w:rFonts w:ascii="Arial" w:eastAsia="Times New Roman" w:hAnsi="Symbol" w:cs="Arial"/>
          <w:b/>
          <w:color w:val="auto"/>
          <w:sz w:val="24"/>
          <w:szCs w:val="24"/>
          <w:lang w:eastAsia="pl-PL"/>
        </w:rPr>
        <w:t>5.</w:t>
      </w:r>
      <w:r>
        <w:rPr>
          <w:rFonts w:ascii="Arial" w:eastAsia="Times New Roman" w:hAnsi="Arial" w:cs="Arial"/>
          <w:color w:val="auto"/>
          <w:sz w:val="24"/>
          <w:szCs w:val="24"/>
          <w:lang w:eastAsia="pl-PL"/>
        </w:rPr>
        <w:t xml:space="preserve"> </w:t>
      </w:r>
      <w:r>
        <w:rPr>
          <w:rFonts w:ascii="Arial" w:eastAsia="Times New Roman" w:hAnsi="Arial" w:cs="Arial"/>
          <w:b/>
          <w:bCs/>
          <w:color w:val="auto"/>
          <w:sz w:val="24"/>
          <w:szCs w:val="24"/>
          <w:lang w:eastAsia="pl-PL"/>
        </w:rPr>
        <w:t>Orzeszki ziemne (arachidowe)</w:t>
      </w:r>
      <w:r>
        <w:rPr>
          <w:rFonts w:ascii="Arial" w:eastAsia="Times New Roman" w:hAnsi="Arial" w:cs="Arial"/>
          <w:color w:val="auto"/>
          <w:sz w:val="24"/>
          <w:szCs w:val="24"/>
          <w:lang w:eastAsia="pl-PL"/>
        </w:rPr>
        <w:t xml:space="preserve"> i produkty pochodne.</w:t>
      </w:r>
    </w:p>
    <w:p w:rsidR="004B2D39" w:rsidRDefault="004B2D39" w:rsidP="004B2D39">
      <w:pPr>
        <w:spacing w:after="0" w:line="240" w:lineRule="auto"/>
        <w:rPr>
          <w:rFonts w:ascii="Arial" w:eastAsia="Times New Roman" w:hAnsi="Arial" w:cs="Arial"/>
          <w:color w:val="auto"/>
          <w:sz w:val="24"/>
          <w:szCs w:val="24"/>
          <w:lang w:eastAsia="pl-PL"/>
        </w:rPr>
      </w:pPr>
      <w:r>
        <w:rPr>
          <w:rFonts w:ascii="Arial" w:eastAsia="Times New Roman" w:hAnsi="Symbol" w:cs="Arial"/>
          <w:b/>
          <w:color w:val="auto"/>
          <w:sz w:val="24"/>
          <w:szCs w:val="24"/>
          <w:lang w:eastAsia="pl-PL"/>
        </w:rPr>
        <w:t>6.</w:t>
      </w:r>
      <w:r>
        <w:rPr>
          <w:rFonts w:ascii="Arial" w:eastAsia="Times New Roman" w:hAnsi="Arial" w:cs="Arial"/>
          <w:color w:val="auto"/>
          <w:sz w:val="24"/>
          <w:szCs w:val="24"/>
          <w:lang w:eastAsia="pl-PL"/>
        </w:rPr>
        <w:t xml:space="preserve"> </w:t>
      </w:r>
      <w:r>
        <w:rPr>
          <w:rFonts w:ascii="Arial" w:eastAsia="Times New Roman" w:hAnsi="Arial" w:cs="Arial"/>
          <w:b/>
          <w:bCs/>
          <w:color w:val="auto"/>
          <w:sz w:val="24"/>
          <w:szCs w:val="24"/>
          <w:lang w:eastAsia="pl-PL"/>
        </w:rPr>
        <w:t>Soja</w:t>
      </w:r>
      <w:r>
        <w:rPr>
          <w:rFonts w:ascii="Arial" w:eastAsia="Times New Roman" w:hAnsi="Arial" w:cs="Arial"/>
          <w:color w:val="auto"/>
          <w:sz w:val="24"/>
          <w:szCs w:val="24"/>
          <w:lang w:eastAsia="pl-PL"/>
        </w:rPr>
        <w:t xml:space="preserve"> i produkty pochodne.</w:t>
      </w:r>
    </w:p>
    <w:p w:rsidR="004B2D39" w:rsidRDefault="004B2D39" w:rsidP="004B2D39">
      <w:pPr>
        <w:spacing w:after="0" w:line="240" w:lineRule="auto"/>
        <w:rPr>
          <w:rFonts w:ascii="Arial" w:eastAsia="Times New Roman" w:hAnsi="Arial" w:cs="Arial"/>
          <w:color w:val="auto"/>
          <w:sz w:val="24"/>
          <w:szCs w:val="24"/>
          <w:lang w:eastAsia="pl-PL"/>
        </w:rPr>
      </w:pPr>
      <w:r>
        <w:rPr>
          <w:rFonts w:ascii="Arial" w:eastAsia="Times New Roman" w:hAnsi="Symbol" w:cs="Arial"/>
          <w:b/>
          <w:color w:val="auto"/>
          <w:sz w:val="24"/>
          <w:szCs w:val="24"/>
          <w:lang w:eastAsia="pl-PL"/>
        </w:rPr>
        <w:t>7.</w:t>
      </w:r>
      <w:r>
        <w:rPr>
          <w:rFonts w:ascii="Arial" w:eastAsia="Times New Roman" w:hAnsi="Arial" w:cs="Arial"/>
          <w:color w:val="auto"/>
          <w:sz w:val="24"/>
          <w:szCs w:val="24"/>
          <w:lang w:eastAsia="pl-PL"/>
        </w:rPr>
        <w:t xml:space="preserve"> </w:t>
      </w:r>
      <w:r>
        <w:rPr>
          <w:rFonts w:ascii="Arial" w:eastAsia="Times New Roman" w:hAnsi="Arial" w:cs="Arial"/>
          <w:b/>
          <w:bCs/>
          <w:color w:val="auto"/>
          <w:sz w:val="24"/>
          <w:szCs w:val="24"/>
          <w:lang w:eastAsia="pl-PL"/>
        </w:rPr>
        <w:t>Mleko</w:t>
      </w:r>
      <w:r>
        <w:rPr>
          <w:rFonts w:ascii="Arial" w:eastAsia="Times New Roman" w:hAnsi="Arial" w:cs="Arial"/>
          <w:color w:val="auto"/>
          <w:sz w:val="24"/>
          <w:szCs w:val="24"/>
          <w:lang w:eastAsia="pl-PL"/>
        </w:rPr>
        <w:t xml:space="preserve"> i produkty pochodne (łącznie z laktozą).</w:t>
      </w:r>
    </w:p>
    <w:p w:rsidR="004B2D39" w:rsidRDefault="004B2D39" w:rsidP="004B2D39">
      <w:pPr>
        <w:spacing w:after="0" w:line="240" w:lineRule="auto"/>
        <w:rPr>
          <w:rFonts w:ascii="Arial" w:eastAsia="Times New Roman" w:hAnsi="Arial" w:cs="Arial"/>
          <w:color w:val="auto"/>
          <w:sz w:val="24"/>
          <w:szCs w:val="24"/>
          <w:lang w:eastAsia="pl-PL"/>
        </w:rPr>
      </w:pPr>
      <w:r>
        <w:rPr>
          <w:rFonts w:ascii="Arial" w:eastAsia="Times New Roman" w:hAnsi="Symbol" w:cs="Arial"/>
          <w:b/>
          <w:color w:val="auto"/>
          <w:sz w:val="24"/>
          <w:szCs w:val="24"/>
          <w:lang w:eastAsia="pl-PL"/>
        </w:rPr>
        <w:t>8.</w:t>
      </w:r>
      <w:r>
        <w:rPr>
          <w:rFonts w:ascii="Arial" w:eastAsia="Times New Roman" w:hAnsi="Arial" w:cs="Arial"/>
          <w:color w:val="auto"/>
          <w:sz w:val="24"/>
          <w:szCs w:val="24"/>
          <w:lang w:eastAsia="pl-PL"/>
        </w:rPr>
        <w:t xml:space="preserve"> </w:t>
      </w:r>
      <w:r>
        <w:rPr>
          <w:rFonts w:ascii="Arial" w:eastAsia="Times New Roman" w:hAnsi="Arial" w:cs="Arial"/>
          <w:b/>
          <w:bCs/>
          <w:color w:val="auto"/>
          <w:sz w:val="24"/>
          <w:szCs w:val="24"/>
          <w:lang w:eastAsia="pl-PL"/>
        </w:rPr>
        <w:t>Orzechy</w:t>
      </w:r>
      <w:r>
        <w:rPr>
          <w:rFonts w:ascii="Arial" w:eastAsia="Times New Roman" w:hAnsi="Arial" w:cs="Arial"/>
          <w:color w:val="auto"/>
          <w:sz w:val="24"/>
          <w:szCs w:val="24"/>
          <w:lang w:eastAsia="pl-PL"/>
        </w:rPr>
        <w:t xml:space="preserve"> (migdały, orzechy laskowe, orzechy włoskie, orzechy nerkowca, orzechy pekan, orzechy brazylijskie, pistacje, orzechy makadamia lub orzechy Queensland) oraz produkty pochodne.</w:t>
      </w:r>
    </w:p>
    <w:p w:rsidR="004B2D39" w:rsidRDefault="004B2D39" w:rsidP="004B2D39">
      <w:pPr>
        <w:spacing w:after="0" w:line="240" w:lineRule="auto"/>
        <w:rPr>
          <w:rFonts w:ascii="Arial" w:eastAsia="Times New Roman" w:hAnsi="Arial" w:cs="Arial"/>
          <w:color w:val="auto"/>
          <w:sz w:val="24"/>
          <w:szCs w:val="24"/>
          <w:lang w:eastAsia="pl-PL"/>
        </w:rPr>
      </w:pPr>
      <w:r>
        <w:rPr>
          <w:rFonts w:ascii="Arial" w:eastAsia="Times New Roman" w:hAnsi="Symbol" w:cs="Arial"/>
          <w:b/>
          <w:color w:val="auto"/>
          <w:sz w:val="24"/>
          <w:szCs w:val="24"/>
          <w:lang w:eastAsia="pl-PL"/>
        </w:rPr>
        <w:t>9.</w:t>
      </w:r>
      <w:r>
        <w:rPr>
          <w:rFonts w:ascii="Arial" w:eastAsia="Times New Roman" w:hAnsi="Arial" w:cs="Arial"/>
          <w:color w:val="auto"/>
          <w:sz w:val="24"/>
          <w:szCs w:val="24"/>
          <w:lang w:eastAsia="pl-PL"/>
        </w:rPr>
        <w:t xml:space="preserve"> </w:t>
      </w:r>
      <w:r>
        <w:rPr>
          <w:rFonts w:ascii="Arial" w:eastAsia="Times New Roman" w:hAnsi="Arial" w:cs="Arial"/>
          <w:b/>
          <w:bCs/>
          <w:color w:val="auto"/>
          <w:sz w:val="24"/>
          <w:szCs w:val="24"/>
          <w:lang w:eastAsia="pl-PL"/>
        </w:rPr>
        <w:t>Seler</w:t>
      </w:r>
      <w:r>
        <w:rPr>
          <w:rFonts w:ascii="Arial" w:eastAsia="Times New Roman" w:hAnsi="Arial" w:cs="Arial"/>
          <w:color w:val="auto"/>
          <w:sz w:val="24"/>
          <w:szCs w:val="24"/>
          <w:lang w:eastAsia="pl-PL"/>
        </w:rPr>
        <w:t xml:space="preserve"> i produkty pochodne.</w:t>
      </w:r>
    </w:p>
    <w:p w:rsidR="004B2D39" w:rsidRDefault="004B2D39" w:rsidP="004B2D39">
      <w:pPr>
        <w:spacing w:after="0" w:line="240" w:lineRule="auto"/>
        <w:rPr>
          <w:rFonts w:ascii="Arial" w:eastAsia="Times New Roman" w:hAnsi="Arial" w:cs="Arial"/>
          <w:color w:val="auto"/>
          <w:sz w:val="24"/>
          <w:szCs w:val="24"/>
          <w:lang w:eastAsia="pl-PL"/>
        </w:rPr>
      </w:pPr>
      <w:r>
        <w:rPr>
          <w:rFonts w:ascii="Arial" w:eastAsia="Times New Roman" w:hAnsi="Symbol" w:cs="Arial"/>
          <w:b/>
          <w:color w:val="auto"/>
          <w:sz w:val="24"/>
          <w:szCs w:val="24"/>
          <w:lang w:eastAsia="pl-PL"/>
        </w:rPr>
        <w:t>10</w:t>
      </w:r>
      <w:r>
        <w:rPr>
          <w:rFonts w:ascii="Arial" w:eastAsia="Times New Roman" w:hAnsi="Symbol" w:cs="Arial"/>
          <w:color w:val="auto"/>
          <w:sz w:val="24"/>
          <w:szCs w:val="24"/>
          <w:lang w:eastAsia="pl-PL"/>
        </w:rPr>
        <w:t>.</w:t>
      </w:r>
      <w:r>
        <w:rPr>
          <w:rFonts w:ascii="Arial" w:eastAsia="Times New Roman" w:hAnsi="Arial" w:cs="Arial"/>
          <w:color w:val="auto"/>
          <w:sz w:val="24"/>
          <w:szCs w:val="24"/>
          <w:lang w:eastAsia="pl-PL"/>
        </w:rPr>
        <w:t xml:space="preserve"> </w:t>
      </w:r>
      <w:r>
        <w:rPr>
          <w:rFonts w:ascii="Arial" w:eastAsia="Times New Roman" w:hAnsi="Arial" w:cs="Arial"/>
          <w:b/>
          <w:bCs/>
          <w:color w:val="auto"/>
          <w:sz w:val="24"/>
          <w:szCs w:val="24"/>
          <w:lang w:eastAsia="pl-PL"/>
        </w:rPr>
        <w:t>Gorczyca</w:t>
      </w:r>
      <w:r>
        <w:rPr>
          <w:rFonts w:ascii="Arial" w:eastAsia="Times New Roman" w:hAnsi="Arial" w:cs="Arial"/>
          <w:color w:val="auto"/>
          <w:sz w:val="24"/>
          <w:szCs w:val="24"/>
          <w:lang w:eastAsia="pl-PL"/>
        </w:rPr>
        <w:t xml:space="preserve"> i produkty pochodne </w:t>
      </w:r>
      <w:r>
        <w:rPr>
          <w:rFonts w:ascii="Arial" w:eastAsia="Times New Roman" w:hAnsi="Arial" w:cs="Arial"/>
          <w:i/>
          <w:iCs/>
          <w:color w:val="auto"/>
          <w:sz w:val="24"/>
          <w:szCs w:val="24"/>
          <w:lang w:eastAsia="pl-PL"/>
        </w:rPr>
        <w:t>(z wyłączeniem specyficznego kwasu behenowego pozyskiwanego z nasion gorczycy do produkcji emulgatorów, zgodnie ze zmianami prawnymi)</w:t>
      </w:r>
      <w:r>
        <w:rPr>
          <w:rFonts w:ascii="Arial" w:eastAsia="Times New Roman" w:hAnsi="Arial" w:cs="Arial"/>
          <w:color w:val="auto"/>
          <w:sz w:val="24"/>
          <w:szCs w:val="24"/>
          <w:lang w:eastAsia="pl-PL"/>
        </w:rPr>
        <w:t>.</w:t>
      </w:r>
    </w:p>
    <w:p w:rsidR="004B2D39" w:rsidRDefault="004B2D39" w:rsidP="004B2D39">
      <w:pPr>
        <w:spacing w:after="0" w:line="240" w:lineRule="auto"/>
        <w:rPr>
          <w:rFonts w:ascii="Arial" w:eastAsia="Times New Roman" w:hAnsi="Arial" w:cs="Arial"/>
          <w:color w:val="auto"/>
          <w:sz w:val="24"/>
          <w:szCs w:val="24"/>
          <w:lang w:eastAsia="pl-PL"/>
        </w:rPr>
      </w:pPr>
      <w:r>
        <w:rPr>
          <w:rFonts w:ascii="Arial" w:eastAsia="Times New Roman" w:hAnsi="Symbol" w:cs="Arial"/>
          <w:b/>
          <w:color w:val="auto"/>
          <w:sz w:val="24"/>
          <w:szCs w:val="24"/>
          <w:lang w:eastAsia="pl-PL"/>
        </w:rPr>
        <w:t>11</w:t>
      </w:r>
      <w:r>
        <w:rPr>
          <w:rFonts w:ascii="Arial" w:eastAsia="Times New Roman" w:hAnsi="Symbol" w:cs="Arial"/>
          <w:color w:val="auto"/>
          <w:sz w:val="24"/>
          <w:szCs w:val="24"/>
          <w:lang w:eastAsia="pl-PL"/>
        </w:rPr>
        <w:t>.</w:t>
      </w:r>
      <w:r>
        <w:rPr>
          <w:rFonts w:ascii="Arial" w:eastAsia="Times New Roman" w:hAnsi="Arial" w:cs="Arial"/>
          <w:color w:val="auto"/>
          <w:sz w:val="24"/>
          <w:szCs w:val="24"/>
          <w:lang w:eastAsia="pl-PL"/>
        </w:rPr>
        <w:t xml:space="preserve"> </w:t>
      </w:r>
      <w:r>
        <w:rPr>
          <w:rFonts w:ascii="Arial" w:eastAsia="Times New Roman" w:hAnsi="Arial" w:cs="Arial"/>
          <w:b/>
          <w:bCs/>
          <w:color w:val="auto"/>
          <w:sz w:val="24"/>
          <w:szCs w:val="24"/>
          <w:lang w:eastAsia="pl-PL"/>
        </w:rPr>
        <w:t>Nasiona sezamu</w:t>
      </w:r>
      <w:r>
        <w:rPr>
          <w:rFonts w:ascii="Arial" w:eastAsia="Times New Roman" w:hAnsi="Arial" w:cs="Arial"/>
          <w:color w:val="auto"/>
          <w:sz w:val="24"/>
          <w:szCs w:val="24"/>
          <w:lang w:eastAsia="pl-PL"/>
        </w:rPr>
        <w:t xml:space="preserve"> i produkty pochodne.</w:t>
      </w:r>
    </w:p>
    <w:p w:rsidR="004B2D39" w:rsidRDefault="004B2D39" w:rsidP="004B2D39">
      <w:pPr>
        <w:spacing w:after="0" w:line="240" w:lineRule="auto"/>
        <w:rPr>
          <w:rFonts w:ascii="Arial" w:eastAsia="Times New Roman" w:hAnsi="Arial" w:cs="Arial"/>
          <w:color w:val="auto"/>
          <w:sz w:val="24"/>
          <w:szCs w:val="24"/>
          <w:lang w:eastAsia="pl-PL"/>
        </w:rPr>
      </w:pPr>
      <w:r>
        <w:rPr>
          <w:rFonts w:ascii="Arial" w:eastAsia="Times New Roman" w:hAnsi="Symbol" w:cs="Arial"/>
          <w:b/>
          <w:color w:val="auto"/>
          <w:sz w:val="24"/>
          <w:szCs w:val="24"/>
          <w:lang w:eastAsia="pl-PL"/>
        </w:rPr>
        <w:t>12</w:t>
      </w:r>
      <w:r>
        <w:rPr>
          <w:rFonts w:ascii="Arial" w:eastAsia="Times New Roman" w:hAnsi="Arial" w:cs="Arial"/>
          <w:b/>
          <w:bCs/>
          <w:color w:val="auto"/>
          <w:sz w:val="24"/>
          <w:szCs w:val="24"/>
          <w:lang w:eastAsia="pl-PL"/>
        </w:rPr>
        <w:t>. Dwutlenek siarki i siarczyny</w:t>
      </w:r>
      <w:r>
        <w:rPr>
          <w:rFonts w:ascii="Arial" w:eastAsia="Times New Roman" w:hAnsi="Arial" w:cs="Arial"/>
          <w:color w:val="auto"/>
          <w:sz w:val="24"/>
          <w:szCs w:val="24"/>
          <w:lang w:eastAsia="pl-PL"/>
        </w:rPr>
        <w:t xml:space="preserve"> w stężeniach powyżej 10 mg/kg lub 10 mg/litr w przeliczeniu na całkowitą zawartość SO</w:t>
      </w:r>
      <w:r>
        <w:rPr>
          <w:rFonts w:ascii="Cambria Math" w:eastAsia="Times New Roman" w:hAnsi="Cambria Math" w:cs="Cambria Math"/>
          <w:color w:val="auto"/>
          <w:sz w:val="24"/>
          <w:szCs w:val="24"/>
          <w:lang w:eastAsia="pl-PL"/>
        </w:rPr>
        <w:t>₂</w:t>
      </w:r>
      <w:r>
        <w:rPr>
          <w:rFonts w:ascii="Arial" w:eastAsia="Times New Roman" w:hAnsi="Arial" w:cs="Arial"/>
          <w:color w:val="auto"/>
          <w:sz w:val="24"/>
          <w:szCs w:val="24"/>
          <w:lang w:eastAsia="pl-PL"/>
        </w:rPr>
        <w:t>.</w:t>
      </w:r>
    </w:p>
    <w:p w:rsidR="004B2D39" w:rsidRDefault="004B2D39" w:rsidP="004B2D39">
      <w:pPr>
        <w:spacing w:after="0" w:line="240" w:lineRule="auto"/>
        <w:rPr>
          <w:rFonts w:ascii="Arial" w:eastAsia="Times New Roman" w:hAnsi="Arial" w:cs="Arial"/>
          <w:color w:val="auto"/>
          <w:sz w:val="24"/>
          <w:szCs w:val="24"/>
          <w:lang w:eastAsia="pl-PL"/>
        </w:rPr>
      </w:pPr>
      <w:r>
        <w:rPr>
          <w:rFonts w:ascii="Arial" w:eastAsia="Times New Roman" w:hAnsi="Symbol" w:cs="Arial"/>
          <w:b/>
          <w:color w:val="auto"/>
          <w:sz w:val="24"/>
          <w:szCs w:val="24"/>
          <w:lang w:eastAsia="pl-PL"/>
        </w:rPr>
        <w:t>13</w:t>
      </w:r>
      <w:r>
        <w:rPr>
          <w:rFonts w:ascii="Arial" w:eastAsia="Times New Roman" w:hAnsi="Arial" w:cs="Arial"/>
          <w:color w:val="auto"/>
          <w:sz w:val="24"/>
          <w:szCs w:val="24"/>
          <w:lang w:eastAsia="pl-PL"/>
        </w:rPr>
        <w:t xml:space="preserve">. </w:t>
      </w:r>
      <w:r>
        <w:rPr>
          <w:rFonts w:ascii="Arial" w:eastAsia="Times New Roman" w:hAnsi="Arial" w:cs="Arial"/>
          <w:b/>
          <w:bCs/>
          <w:color w:val="auto"/>
          <w:sz w:val="24"/>
          <w:szCs w:val="24"/>
          <w:lang w:eastAsia="pl-PL"/>
        </w:rPr>
        <w:t>Łubin</w:t>
      </w:r>
      <w:r>
        <w:rPr>
          <w:rFonts w:ascii="Arial" w:eastAsia="Times New Roman" w:hAnsi="Arial" w:cs="Arial"/>
          <w:color w:val="auto"/>
          <w:sz w:val="24"/>
          <w:szCs w:val="24"/>
          <w:lang w:eastAsia="pl-PL"/>
        </w:rPr>
        <w:t xml:space="preserve"> i produkty pochodne.</w:t>
      </w:r>
    </w:p>
    <w:p w:rsidR="004B2D39" w:rsidRDefault="004B2D39" w:rsidP="004B2D39">
      <w:pPr>
        <w:spacing w:after="0" w:line="240" w:lineRule="auto"/>
        <w:rPr>
          <w:rFonts w:ascii="Arial" w:eastAsia="Times New Roman" w:hAnsi="Arial" w:cs="Arial"/>
          <w:color w:val="auto"/>
          <w:sz w:val="24"/>
          <w:szCs w:val="24"/>
          <w:lang w:eastAsia="pl-PL"/>
        </w:rPr>
      </w:pPr>
      <w:r>
        <w:rPr>
          <w:rFonts w:ascii="Arial" w:eastAsia="Times New Roman" w:hAnsi="Symbol" w:cs="Arial"/>
          <w:b/>
          <w:color w:val="auto"/>
          <w:sz w:val="24"/>
          <w:szCs w:val="24"/>
          <w:lang w:eastAsia="pl-PL"/>
        </w:rPr>
        <w:t>14</w:t>
      </w:r>
      <w:r>
        <w:rPr>
          <w:rFonts w:ascii="Arial" w:eastAsia="Times New Roman" w:hAnsi="Arial" w:cs="Arial"/>
          <w:color w:val="auto"/>
          <w:sz w:val="24"/>
          <w:szCs w:val="24"/>
          <w:lang w:eastAsia="pl-PL"/>
        </w:rPr>
        <w:t xml:space="preserve">. </w:t>
      </w:r>
      <w:r>
        <w:rPr>
          <w:rFonts w:ascii="Arial" w:eastAsia="Times New Roman" w:hAnsi="Arial" w:cs="Arial"/>
          <w:b/>
          <w:bCs/>
          <w:color w:val="auto"/>
          <w:sz w:val="24"/>
          <w:szCs w:val="24"/>
          <w:lang w:eastAsia="pl-PL"/>
        </w:rPr>
        <w:t>Mięczaki</w:t>
      </w:r>
      <w:r>
        <w:rPr>
          <w:rFonts w:ascii="Arial" w:eastAsia="Times New Roman" w:hAnsi="Arial" w:cs="Arial"/>
          <w:color w:val="auto"/>
          <w:sz w:val="24"/>
          <w:szCs w:val="24"/>
          <w:lang w:eastAsia="pl-PL"/>
        </w:rPr>
        <w:t xml:space="preserve"> i produkty pochodne</w:t>
      </w:r>
    </w:p>
    <w:p w:rsidR="004B2D39" w:rsidRDefault="004B2D39" w:rsidP="004B2D39">
      <w:pPr>
        <w:spacing w:line="240" w:lineRule="auto"/>
        <w:ind w:right="510"/>
        <w:rPr>
          <w:rFonts w:ascii="Arial" w:hAnsi="Arial" w:cs="Arial"/>
          <w:b/>
          <w:bCs/>
          <w:color w:val="000000" w:themeColor="text1"/>
          <w:sz w:val="28"/>
          <w:szCs w:val="28"/>
          <w:u w:val="single"/>
        </w:rPr>
      </w:pPr>
    </w:p>
    <w:p w:rsidR="004B2D39" w:rsidRDefault="004B2D39" w:rsidP="004B2D39">
      <w:pPr>
        <w:spacing w:line="240" w:lineRule="auto"/>
        <w:ind w:right="510"/>
        <w:rPr>
          <w:rFonts w:ascii="Arial" w:hAnsi="Arial" w:cs="Arial"/>
          <w:b/>
          <w:bCs/>
          <w:color w:val="000000" w:themeColor="text1"/>
          <w:sz w:val="28"/>
          <w:szCs w:val="28"/>
          <w:u w:val="single"/>
        </w:rPr>
      </w:pPr>
    </w:p>
    <w:p w:rsidR="007A7A98" w:rsidRPr="00635F9E" w:rsidRDefault="007A7A98" w:rsidP="006C49B0">
      <w:pPr>
        <w:spacing w:line="240" w:lineRule="auto"/>
        <w:ind w:right="510"/>
        <w:jc w:val="center"/>
        <w:rPr>
          <w:rFonts w:ascii="Arial" w:hAnsi="Arial"/>
          <w:b/>
          <w:bCs/>
          <w:sz w:val="16"/>
          <w:szCs w:val="16"/>
        </w:rPr>
      </w:pPr>
      <w:bookmarkStart w:id="0" w:name="_GoBack"/>
      <w:bookmarkEnd w:id="0"/>
    </w:p>
    <w:sectPr w:rsidR="007A7A98" w:rsidRPr="00635F9E" w:rsidSect="003362F6">
      <w:pgSz w:w="16838" w:h="11906" w:orient="landscape"/>
      <w:pgMar w:top="720" w:right="720" w:bottom="720" w:left="720" w:header="0" w:footer="0" w:gutter="0"/>
      <w:cols w:space="708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064CC" w:rsidRDefault="002064CC" w:rsidP="00BC185C">
      <w:pPr>
        <w:spacing w:after="0" w:line="240" w:lineRule="auto"/>
      </w:pPr>
      <w:r>
        <w:separator/>
      </w:r>
    </w:p>
  </w:endnote>
  <w:endnote w:type="continuationSeparator" w:id="0">
    <w:p w:rsidR="002064CC" w:rsidRDefault="002064CC" w:rsidP="00BC18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EE"/>
    <w:family w:val="swiss"/>
    <w:pitch w:val="variable"/>
    <w:sig w:usb0="00000000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Courier New"/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064CC" w:rsidRDefault="002064CC" w:rsidP="00BC185C">
      <w:pPr>
        <w:spacing w:after="0" w:line="240" w:lineRule="auto"/>
      </w:pPr>
      <w:r>
        <w:separator/>
      </w:r>
    </w:p>
  </w:footnote>
  <w:footnote w:type="continuationSeparator" w:id="0">
    <w:p w:rsidR="002064CC" w:rsidRDefault="002064CC" w:rsidP="00BC185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DA5C99"/>
    <w:multiLevelType w:val="hybridMultilevel"/>
    <w:tmpl w:val="F84C192C"/>
    <w:lvl w:ilvl="0" w:tplc="2A94F0C2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1DBD"/>
    <w:rsid w:val="00002307"/>
    <w:rsid w:val="00010259"/>
    <w:rsid w:val="000127D7"/>
    <w:rsid w:val="000128CC"/>
    <w:rsid w:val="00016530"/>
    <w:rsid w:val="00017692"/>
    <w:rsid w:val="00021FF0"/>
    <w:rsid w:val="00022B15"/>
    <w:rsid w:val="0003596D"/>
    <w:rsid w:val="00040B48"/>
    <w:rsid w:val="00041CC3"/>
    <w:rsid w:val="00051CE8"/>
    <w:rsid w:val="0005683B"/>
    <w:rsid w:val="00061347"/>
    <w:rsid w:val="0006441B"/>
    <w:rsid w:val="00065D9F"/>
    <w:rsid w:val="00070E48"/>
    <w:rsid w:val="000765DC"/>
    <w:rsid w:val="00084A58"/>
    <w:rsid w:val="00085DB2"/>
    <w:rsid w:val="000875D4"/>
    <w:rsid w:val="000878DD"/>
    <w:rsid w:val="0009525F"/>
    <w:rsid w:val="000A031C"/>
    <w:rsid w:val="000A7A61"/>
    <w:rsid w:val="000B0E85"/>
    <w:rsid w:val="000B3376"/>
    <w:rsid w:val="000B3457"/>
    <w:rsid w:val="000B52F9"/>
    <w:rsid w:val="000B6352"/>
    <w:rsid w:val="000E48D6"/>
    <w:rsid w:val="000E6F5A"/>
    <w:rsid w:val="000E7CE2"/>
    <w:rsid w:val="000F1BC6"/>
    <w:rsid w:val="000F1C31"/>
    <w:rsid w:val="000F6E6B"/>
    <w:rsid w:val="000F6FA0"/>
    <w:rsid w:val="00100926"/>
    <w:rsid w:val="00103CDC"/>
    <w:rsid w:val="00105D88"/>
    <w:rsid w:val="001061E3"/>
    <w:rsid w:val="00112B16"/>
    <w:rsid w:val="00113B08"/>
    <w:rsid w:val="00115529"/>
    <w:rsid w:val="00115ED4"/>
    <w:rsid w:val="00121A79"/>
    <w:rsid w:val="00130FEA"/>
    <w:rsid w:val="00131458"/>
    <w:rsid w:val="00131C89"/>
    <w:rsid w:val="001366D2"/>
    <w:rsid w:val="001407BE"/>
    <w:rsid w:val="001411C7"/>
    <w:rsid w:val="00146E8F"/>
    <w:rsid w:val="0015368C"/>
    <w:rsid w:val="00153849"/>
    <w:rsid w:val="00160032"/>
    <w:rsid w:val="001607AF"/>
    <w:rsid w:val="00160C40"/>
    <w:rsid w:val="001617C7"/>
    <w:rsid w:val="00165C65"/>
    <w:rsid w:val="0016771E"/>
    <w:rsid w:val="00174BA5"/>
    <w:rsid w:val="00180570"/>
    <w:rsid w:val="001807EF"/>
    <w:rsid w:val="00180AEE"/>
    <w:rsid w:val="0018549E"/>
    <w:rsid w:val="001854D3"/>
    <w:rsid w:val="0018652E"/>
    <w:rsid w:val="001A1F7A"/>
    <w:rsid w:val="001A7BE4"/>
    <w:rsid w:val="001B0C3A"/>
    <w:rsid w:val="001B3060"/>
    <w:rsid w:val="001B6C91"/>
    <w:rsid w:val="001C487A"/>
    <w:rsid w:val="001C751C"/>
    <w:rsid w:val="001D4136"/>
    <w:rsid w:val="001D4190"/>
    <w:rsid w:val="001E11CF"/>
    <w:rsid w:val="001E74A5"/>
    <w:rsid w:val="001F142D"/>
    <w:rsid w:val="001F2C37"/>
    <w:rsid w:val="00200FA5"/>
    <w:rsid w:val="002012E8"/>
    <w:rsid w:val="0020188B"/>
    <w:rsid w:val="00201BC1"/>
    <w:rsid w:val="00203FAD"/>
    <w:rsid w:val="002064CC"/>
    <w:rsid w:val="002102E5"/>
    <w:rsid w:val="00211DBD"/>
    <w:rsid w:val="002146FB"/>
    <w:rsid w:val="002171B2"/>
    <w:rsid w:val="0021739A"/>
    <w:rsid w:val="002233AD"/>
    <w:rsid w:val="00230E80"/>
    <w:rsid w:val="00233F73"/>
    <w:rsid w:val="00234815"/>
    <w:rsid w:val="00234B49"/>
    <w:rsid w:val="00235AE0"/>
    <w:rsid w:val="00241443"/>
    <w:rsid w:val="0024474C"/>
    <w:rsid w:val="002515E7"/>
    <w:rsid w:val="002543DB"/>
    <w:rsid w:val="00256820"/>
    <w:rsid w:val="00257FC5"/>
    <w:rsid w:val="002615C1"/>
    <w:rsid w:val="0026185D"/>
    <w:rsid w:val="00266226"/>
    <w:rsid w:val="00266CE6"/>
    <w:rsid w:val="002763C6"/>
    <w:rsid w:val="00277F48"/>
    <w:rsid w:val="002861C7"/>
    <w:rsid w:val="0029014B"/>
    <w:rsid w:val="002A0BD8"/>
    <w:rsid w:val="002A2334"/>
    <w:rsid w:val="002B18D4"/>
    <w:rsid w:val="002B289F"/>
    <w:rsid w:val="002B651A"/>
    <w:rsid w:val="002C1DF4"/>
    <w:rsid w:val="002D2E84"/>
    <w:rsid w:val="002D7D4C"/>
    <w:rsid w:val="002E0B8A"/>
    <w:rsid w:val="002E3554"/>
    <w:rsid w:val="002E4C8D"/>
    <w:rsid w:val="002E6441"/>
    <w:rsid w:val="002F6551"/>
    <w:rsid w:val="003033A4"/>
    <w:rsid w:val="003042E1"/>
    <w:rsid w:val="003137EC"/>
    <w:rsid w:val="00316E4A"/>
    <w:rsid w:val="0032323C"/>
    <w:rsid w:val="003242AA"/>
    <w:rsid w:val="0033442D"/>
    <w:rsid w:val="00334987"/>
    <w:rsid w:val="003362F6"/>
    <w:rsid w:val="00337B80"/>
    <w:rsid w:val="00346019"/>
    <w:rsid w:val="003473C7"/>
    <w:rsid w:val="00350B61"/>
    <w:rsid w:val="00355C2D"/>
    <w:rsid w:val="00356C85"/>
    <w:rsid w:val="00357CBC"/>
    <w:rsid w:val="0037047A"/>
    <w:rsid w:val="0037119B"/>
    <w:rsid w:val="003727F0"/>
    <w:rsid w:val="003748D1"/>
    <w:rsid w:val="0038531D"/>
    <w:rsid w:val="003857B6"/>
    <w:rsid w:val="00387523"/>
    <w:rsid w:val="00390608"/>
    <w:rsid w:val="00392576"/>
    <w:rsid w:val="00395534"/>
    <w:rsid w:val="003A0477"/>
    <w:rsid w:val="003A10CF"/>
    <w:rsid w:val="003B01DF"/>
    <w:rsid w:val="003C3655"/>
    <w:rsid w:val="003C4B0E"/>
    <w:rsid w:val="003D0F40"/>
    <w:rsid w:val="003D3621"/>
    <w:rsid w:val="003E034D"/>
    <w:rsid w:val="003E0C68"/>
    <w:rsid w:val="003E1F69"/>
    <w:rsid w:val="003E4C62"/>
    <w:rsid w:val="003E5FE7"/>
    <w:rsid w:val="003F32B4"/>
    <w:rsid w:val="003F34FB"/>
    <w:rsid w:val="003F3CF4"/>
    <w:rsid w:val="003F5902"/>
    <w:rsid w:val="00402467"/>
    <w:rsid w:val="00404AEF"/>
    <w:rsid w:val="00404B17"/>
    <w:rsid w:val="00405BAD"/>
    <w:rsid w:val="004071AB"/>
    <w:rsid w:val="004105E0"/>
    <w:rsid w:val="004124A4"/>
    <w:rsid w:val="00420FB3"/>
    <w:rsid w:val="004228A3"/>
    <w:rsid w:val="00425DBD"/>
    <w:rsid w:val="0043232F"/>
    <w:rsid w:val="00433986"/>
    <w:rsid w:val="00434355"/>
    <w:rsid w:val="00435DEB"/>
    <w:rsid w:val="00440E5B"/>
    <w:rsid w:val="00445372"/>
    <w:rsid w:val="00451B13"/>
    <w:rsid w:val="00452E36"/>
    <w:rsid w:val="00454DD4"/>
    <w:rsid w:val="0046001F"/>
    <w:rsid w:val="004637E8"/>
    <w:rsid w:val="00464987"/>
    <w:rsid w:val="00465630"/>
    <w:rsid w:val="0046579A"/>
    <w:rsid w:val="00490952"/>
    <w:rsid w:val="00493C1B"/>
    <w:rsid w:val="00496371"/>
    <w:rsid w:val="004A28DB"/>
    <w:rsid w:val="004A53F2"/>
    <w:rsid w:val="004A6EE4"/>
    <w:rsid w:val="004B2D39"/>
    <w:rsid w:val="004B4E90"/>
    <w:rsid w:val="004C0D25"/>
    <w:rsid w:val="004C5865"/>
    <w:rsid w:val="004D5DD6"/>
    <w:rsid w:val="004E247E"/>
    <w:rsid w:val="004E3F84"/>
    <w:rsid w:val="004E4E86"/>
    <w:rsid w:val="004F175F"/>
    <w:rsid w:val="004F18F2"/>
    <w:rsid w:val="004F6371"/>
    <w:rsid w:val="005165A1"/>
    <w:rsid w:val="00521B9E"/>
    <w:rsid w:val="00521E3D"/>
    <w:rsid w:val="005262D1"/>
    <w:rsid w:val="00537467"/>
    <w:rsid w:val="00540344"/>
    <w:rsid w:val="00540936"/>
    <w:rsid w:val="00540FB7"/>
    <w:rsid w:val="00541122"/>
    <w:rsid w:val="005424B2"/>
    <w:rsid w:val="005526F5"/>
    <w:rsid w:val="00552F3B"/>
    <w:rsid w:val="00563690"/>
    <w:rsid w:val="005658EF"/>
    <w:rsid w:val="00570443"/>
    <w:rsid w:val="0057389D"/>
    <w:rsid w:val="00573938"/>
    <w:rsid w:val="0057604E"/>
    <w:rsid w:val="005832B5"/>
    <w:rsid w:val="00585E2F"/>
    <w:rsid w:val="0058701B"/>
    <w:rsid w:val="00592FDF"/>
    <w:rsid w:val="00594119"/>
    <w:rsid w:val="005A1408"/>
    <w:rsid w:val="005A256F"/>
    <w:rsid w:val="005A2A81"/>
    <w:rsid w:val="005A2CAF"/>
    <w:rsid w:val="005B5AA6"/>
    <w:rsid w:val="005B7C04"/>
    <w:rsid w:val="005C2969"/>
    <w:rsid w:val="005C5405"/>
    <w:rsid w:val="005D2655"/>
    <w:rsid w:val="005D56AE"/>
    <w:rsid w:val="005E2551"/>
    <w:rsid w:val="005E6E6D"/>
    <w:rsid w:val="005F1D69"/>
    <w:rsid w:val="005F26E0"/>
    <w:rsid w:val="005F44A2"/>
    <w:rsid w:val="005F7474"/>
    <w:rsid w:val="00600BAB"/>
    <w:rsid w:val="00604CB5"/>
    <w:rsid w:val="00610EEF"/>
    <w:rsid w:val="00621E77"/>
    <w:rsid w:val="006259A3"/>
    <w:rsid w:val="006259FD"/>
    <w:rsid w:val="00630C1C"/>
    <w:rsid w:val="00631E45"/>
    <w:rsid w:val="00635F9E"/>
    <w:rsid w:val="0063647A"/>
    <w:rsid w:val="006456D4"/>
    <w:rsid w:val="00645CF7"/>
    <w:rsid w:val="00646E13"/>
    <w:rsid w:val="00650077"/>
    <w:rsid w:val="006511D2"/>
    <w:rsid w:val="00654489"/>
    <w:rsid w:val="00662793"/>
    <w:rsid w:val="00663193"/>
    <w:rsid w:val="0066333F"/>
    <w:rsid w:val="00665832"/>
    <w:rsid w:val="00671B72"/>
    <w:rsid w:val="00683AF4"/>
    <w:rsid w:val="00686D2B"/>
    <w:rsid w:val="00690684"/>
    <w:rsid w:val="00693B5B"/>
    <w:rsid w:val="006A7B5D"/>
    <w:rsid w:val="006B1628"/>
    <w:rsid w:val="006B1B3C"/>
    <w:rsid w:val="006B7423"/>
    <w:rsid w:val="006C2540"/>
    <w:rsid w:val="006C2B10"/>
    <w:rsid w:val="006C4403"/>
    <w:rsid w:val="006C49B0"/>
    <w:rsid w:val="006D547B"/>
    <w:rsid w:val="006E0128"/>
    <w:rsid w:val="006E7056"/>
    <w:rsid w:val="006F1D18"/>
    <w:rsid w:val="006F5133"/>
    <w:rsid w:val="006F581C"/>
    <w:rsid w:val="00701512"/>
    <w:rsid w:val="00710550"/>
    <w:rsid w:val="007148A0"/>
    <w:rsid w:val="00725113"/>
    <w:rsid w:val="00725D88"/>
    <w:rsid w:val="00750739"/>
    <w:rsid w:val="00754700"/>
    <w:rsid w:val="007550C4"/>
    <w:rsid w:val="00756874"/>
    <w:rsid w:val="00762E9C"/>
    <w:rsid w:val="007658A1"/>
    <w:rsid w:val="00766553"/>
    <w:rsid w:val="00770F89"/>
    <w:rsid w:val="00772F69"/>
    <w:rsid w:val="00784141"/>
    <w:rsid w:val="00784C6C"/>
    <w:rsid w:val="00793216"/>
    <w:rsid w:val="007A5CA7"/>
    <w:rsid w:val="007A7A98"/>
    <w:rsid w:val="007B3510"/>
    <w:rsid w:val="007B3A6A"/>
    <w:rsid w:val="007B51AC"/>
    <w:rsid w:val="007B7ECD"/>
    <w:rsid w:val="007C35A0"/>
    <w:rsid w:val="007D07FD"/>
    <w:rsid w:val="007D1221"/>
    <w:rsid w:val="007D31CB"/>
    <w:rsid w:val="007E01B1"/>
    <w:rsid w:val="007E3FEF"/>
    <w:rsid w:val="007E50FD"/>
    <w:rsid w:val="007F17B5"/>
    <w:rsid w:val="007F21EA"/>
    <w:rsid w:val="007F2E86"/>
    <w:rsid w:val="008042A3"/>
    <w:rsid w:val="0081301F"/>
    <w:rsid w:val="00813271"/>
    <w:rsid w:val="0082240E"/>
    <w:rsid w:val="00822764"/>
    <w:rsid w:val="00825553"/>
    <w:rsid w:val="00830593"/>
    <w:rsid w:val="008319F8"/>
    <w:rsid w:val="00837140"/>
    <w:rsid w:val="00841FEB"/>
    <w:rsid w:val="00843C2C"/>
    <w:rsid w:val="00846959"/>
    <w:rsid w:val="00846961"/>
    <w:rsid w:val="00846A4E"/>
    <w:rsid w:val="00851B89"/>
    <w:rsid w:val="0085249D"/>
    <w:rsid w:val="00854193"/>
    <w:rsid w:val="00857F83"/>
    <w:rsid w:val="00860CBD"/>
    <w:rsid w:val="00866CB9"/>
    <w:rsid w:val="00880809"/>
    <w:rsid w:val="00884406"/>
    <w:rsid w:val="008848D6"/>
    <w:rsid w:val="008864BB"/>
    <w:rsid w:val="00893B5F"/>
    <w:rsid w:val="00895A65"/>
    <w:rsid w:val="008A230B"/>
    <w:rsid w:val="008A2340"/>
    <w:rsid w:val="008A7805"/>
    <w:rsid w:val="008B3FF3"/>
    <w:rsid w:val="008C0A42"/>
    <w:rsid w:val="008D25BC"/>
    <w:rsid w:val="008D2F61"/>
    <w:rsid w:val="008D69B2"/>
    <w:rsid w:val="008E68B5"/>
    <w:rsid w:val="008F0373"/>
    <w:rsid w:val="008F1AF4"/>
    <w:rsid w:val="008F52C7"/>
    <w:rsid w:val="008F7FF4"/>
    <w:rsid w:val="009115CE"/>
    <w:rsid w:val="0092076C"/>
    <w:rsid w:val="009218BB"/>
    <w:rsid w:val="00923657"/>
    <w:rsid w:val="00923E8D"/>
    <w:rsid w:val="00927307"/>
    <w:rsid w:val="00932C47"/>
    <w:rsid w:val="00946F67"/>
    <w:rsid w:val="00954788"/>
    <w:rsid w:val="00957DD2"/>
    <w:rsid w:val="009753E5"/>
    <w:rsid w:val="00982785"/>
    <w:rsid w:val="00985A1F"/>
    <w:rsid w:val="00991593"/>
    <w:rsid w:val="00993BC5"/>
    <w:rsid w:val="0099519E"/>
    <w:rsid w:val="00996606"/>
    <w:rsid w:val="00997734"/>
    <w:rsid w:val="009A2199"/>
    <w:rsid w:val="009A25DB"/>
    <w:rsid w:val="009A2C4D"/>
    <w:rsid w:val="009A76FB"/>
    <w:rsid w:val="009B5741"/>
    <w:rsid w:val="009B7C37"/>
    <w:rsid w:val="009C3B04"/>
    <w:rsid w:val="009D4BBA"/>
    <w:rsid w:val="009E0AB7"/>
    <w:rsid w:val="009F3B09"/>
    <w:rsid w:val="009F696C"/>
    <w:rsid w:val="00A01E8F"/>
    <w:rsid w:val="00A06242"/>
    <w:rsid w:val="00A06B4A"/>
    <w:rsid w:val="00A119BE"/>
    <w:rsid w:val="00A1358B"/>
    <w:rsid w:val="00A139FA"/>
    <w:rsid w:val="00A1531B"/>
    <w:rsid w:val="00A206A5"/>
    <w:rsid w:val="00A2448A"/>
    <w:rsid w:val="00A25CCF"/>
    <w:rsid w:val="00A32378"/>
    <w:rsid w:val="00A41D44"/>
    <w:rsid w:val="00A42839"/>
    <w:rsid w:val="00A42C48"/>
    <w:rsid w:val="00A4697D"/>
    <w:rsid w:val="00A47821"/>
    <w:rsid w:val="00A54A72"/>
    <w:rsid w:val="00A56B20"/>
    <w:rsid w:val="00A641E6"/>
    <w:rsid w:val="00A65776"/>
    <w:rsid w:val="00A666F5"/>
    <w:rsid w:val="00A66E14"/>
    <w:rsid w:val="00A75402"/>
    <w:rsid w:val="00A7716C"/>
    <w:rsid w:val="00A814FD"/>
    <w:rsid w:val="00A91DC9"/>
    <w:rsid w:val="00A964D7"/>
    <w:rsid w:val="00A9707D"/>
    <w:rsid w:val="00AA70E1"/>
    <w:rsid w:val="00AB14C5"/>
    <w:rsid w:val="00AB4FDE"/>
    <w:rsid w:val="00AC19B1"/>
    <w:rsid w:val="00AC38F4"/>
    <w:rsid w:val="00AC4424"/>
    <w:rsid w:val="00AD0F6E"/>
    <w:rsid w:val="00AD2763"/>
    <w:rsid w:val="00AD71C9"/>
    <w:rsid w:val="00AE018F"/>
    <w:rsid w:val="00AE6AA5"/>
    <w:rsid w:val="00AF7D46"/>
    <w:rsid w:val="00B0455F"/>
    <w:rsid w:val="00B06510"/>
    <w:rsid w:val="00B11FEF"/>
    <w:rsid w:val="00B21939"/>
    <w:rsid w:val="00B239CF"/>
    <w:rsid w:val="00B30253"/>
    <w:rsid w:val="00B306E0"/>
    <w:rsid w:val="00B34100"/>
    <w:rsid w:val="00B546F0"/>
    <w:rsid w:val="00B552DE"/>
    <w:rsid w:val="00B5622F"/>
    <w:rsid w:val="00B62CF0"/>
    <w:rsid w:val="00B647D3"/>
    <w:rsid w:val="00B74B12"/>
    <w:rsid w:val="00B8128B"/>
    <w:rsid w:val="00B832F8"/>
    <w:rsid w:val="00B950DE"/>
    <w:rsid w:val="00B95633"/>
    <w:rsid w:val="00B979A6"/>
    <w:rsid w:val="00BA2292"/>
    <w:rsid w:val="00BB5570"/>
    <w:rsid w:val="00BC05AD"/>
    <w:rsid w:val="00BC13A0"/>
    <w:rsid w:val="00BC185C"/>
    <w:rsid w:val="00BC7A36"/>
    <w:rsid w:val="00BD1DFD"/>
    <w:rsid w:val="00BD3C48"/>
    <w:rsid w:val="00BD3E07"/>
    <w:rsid w:val="00BD5EC3"/>
    <w:rsid w:val="00BD78C1"/>
    <w:rsid w:val="00BE1A9D"/>
    <w:rsid w:val="00BF00BD"/>
    <w:rsid w:val="00BF06E1"/>
    <w:rsid w:val="00BF6318"/>
    <w:rsid w:val="00BF662E"/>
    <w:rsid w:val="00BF76BC"/>
    <w:rsid w:val="00C01F5E"/>
    <w:rsid w:val="00C02C62"/>
    <w:rsid w:val="00C033D8"/>
    <w:rsid w:val="00C0616F"/>
    <w:rsid w:val="00C06751"/>
    <w:rsid w:val="00C11C18"/>
    <w:rsid w:val="00C12750"/>
    <w:rsid w:val="00C12C88"/>
    <w:rsid w:val="00C1301F"/>
    <w:rsid w:val="00C13723"/>
    <w:rsid w:val="00C15614"/>
    <w:rsid w:val="00C20D88"/>
    <w:rsid w:val="00C24D9D"/>
    <w:rsid w:val="00C27064"/>
    <w:rsid w:val="00C275D0"/>
    <w:rsid w:val="00C304EA"/>
    <w:rsid w:val="00C30D98"/>
    <w:rsid w:val="00C435D9"/>
    <w:rsid w:val="00C479CF"/>
    <w:rsid w:val="00C514A3"/>
    <w:rsid w:val="00C535D1"/>
    <w:rsid w:val="00C53A85"/>
    <w:rsid w:val="00C56A33"/>
    <w:rsid w:val="00C575E4"/>
    <w:rsid w:val="00C605FA"/>
    <w:rsid w:val="00C62D24"/>
    <w:rsid w:val="00C6430E"/>
    <w:rsid w:val="00C65D82"/>
    <w:rsid w:val="00C71DE0"/>
    <w:rsid w:val="00C72BC5"/>
    <w:rsid w:val="00C77168"/>
    <w:rsid w:val="00C81B64"/>
    <w:rsid w:val="00C83635"/>
    <w:rsid w:val="00C85FFE"/>
    <w:rsid w:val="00C91206"/>
    <w:rsid w:val="00C9422D"/>
    <w:rsid w:val="00C95B9D"/>
    <w:rsid w:val="00C9655A"/>
    <w:rsid w:val="00CA3631"/>
    <w:rsid w:val="00CA4EED"/>
    <w:rsid w:val="00CA6562"/>
    <w:rsid w:val="00CC1DBB"/>
    <w:rsid w:val="00CC59E3"/>
    <w:rsid w:val="00CC77A7"/>
    <w:rsid w:val="00CD3ECA"/>
    <w:rsid w:val="00CD7317"/>
    <w:rsid w:val="00CD7FEC"/>
    <w:rsid w:val="00CE1E56"/>
    <w:rsid w:val="00CE7676"/>
    <w:rsid w:val="00CF069D"/>
    <w:rsid w:val="00CF327F"/>
    <w:rsid w:val="00CF3909"/>
    <w:rsid w:val="00CF61D4"/>
    <w:rsid w:val="00CF759D"/>
    <w:rsid w:val="00CF7C0D"/>
    <w:rsid w:val="00D026FF"/>
    <w:rsid w:val="00D03989"/>
    <w:rsid w:val="00D2072E"/>
    <w:rsid w:val="00D20C25"/>
    <w:rsid w:val="00D215DD"/>
    <w:rsid w:val="00D301E7"/>
    <w:rsid w:val="00D30C57"/>
    <w:rsid w:val="00D357BF"/>
    <w:rsid w:val="00D371E6"/>
    <w:rsid w:val="00D37C14"/>
    <w:rsid w:val="00D37EBD"/>
    <w:rsid w:val="00D40745"/>
    <w:rsid w:val="00D47668"/>
    <w:rsid w:val="00D47F78"/>
    <w:rsid w:val="00D500BF"/>
    <w:rsid w:val="00D50DBB"/>
    <w:rsid w:val="00D51078"/>
    <w:rsid w:val="00D635B1"/>
    <w:rsid w:val="00D63AD7"/>
    <w:rsid w:val="00D65F96"/>
    <w:rsid w:val="00D669E1"/>
    <w:rsid w:val="00D719BE"/>
    <w:rsid w:val="00D74792"/>
    <w:rsid w:val="00D75EFF"/>
    <w:rsid w:val="00D76B74"/>
    <w:rsid w:val="00D76DB6"/>
    <w:rsid w:val="00D8646C"/>
    <w:rsid w:val="00DA107C"/>
    <w:rsid w:val="00DA1B51"/>
    <w:rsid w:val="00DB0A99"/>
    <w:rsid w:val="00DB2872"/>
    <w:rsid w:val="00DB637D"/>
    <w:rsid w:val="00DC1657"/>
    <w:rsid w:val="00DC1F40"/>
    <w:rsid w:val="00DC4A3E"/>
    <w:rsid w:val="00DC6528"/>
    <w:rsid w:val="00DC7CD1"/>
    <w:rsid w:val="00DD0C36"/>
    <w:rsid w:val="00DD0E27"/>
    <w:rsid w:val="00DD1047"/>
    <w:rsid w:val="00DD4AF6"/>
    <w:rsid w:val="00DD4FF9"/>
    <w:rsid w:val="00DE5FD8"/>
    <w:rsid w:val="00DF6D52"/>
    <w:rsid w:val="00DF7500"/>
    <w:rsid w:val="00DF77B9"/>
    <w:rsid w:val="00E0254C"/>
    <w:rsid w:val="00E047E8"/>
    <w:rsid w:val="00E11390"/>
    <w:rsid w:val="00E113F9"/>
    <w:rsid w:val="00E12CEB"/>
    <w:rsid w:val="00E207A0"/>
    <w:rsid w:val="00E21EBD"/>
    <w:rsid w:val="00E257DB"/>
    <w:rsid w:val="00E3134A"/>
    <w:rsid w:val="00E362D0"/>
    <w:rsid w:val="00E447F2"/>
    <w:rsid w:val="00E50D54"/>
    <w:rsid w:val="00E56D75"/>
    <w:rsid w:val="00E57403"/>
    <w:rsid w:val="00E6483E"/>
    <w:rsid w:val="00E67113"/>
    <w:rsid w:val="00E671FF"/>
    <w:rsid w:val="00E81A4D"/>
    <w:rsid w:val="00E83754"/>
    <w:rsid w:val="00E84D9F"/>
    <w:rsid w:val="00E87D47"/>
    <w:rsid w:val="00E9163B"/>
    <w:rsid w:val="00E91E87"/>
    <w:rsid w:val="00E93439"/>
    <w:rsid w:val="00EA0330"/>
    <w:rsid w:val="00EA0D49"/>
    <w:rsid w:val="00EA438B"/>
    <w:rsid w:val="00EA6F9A"/>
    <w:rsid w:val="00EB10EA"/>
    <w:rsid w:val="00EB327F"/>
    <w:rsid w:val="00EB3AC8"/>
    <w:rsid w:val="00EC150B"/>
    <w:rsid w:val="00EC368E"/>
    <w:rsid w:val="00EC6456"/>
    <w:rsid w:val="00EC790E"/>
    <w:rsid w:val="00ED0A1A"/>
    <w:rsid w:val="00ED514B"/>
    <w:rsid w:val="00ED5BFF"/>
    <w:rsid w:val="00EE4484"/>
    <w:rsid w:val="00EE4A41"/>
    <w:rsid w:val="00EE5D4B"/>
    <w:rsid w:val="00EF0840"/>
    <w:rsid w:val="00EF26B0"/>
    <w:rsid w:val="00EF31FA"/>
    <w:rsid w:val="00F015D9"/>
    <w:rsid w:val="00F137FA"/>
    <w:rsid w:val="00F1775C"/>
    <w:rsid w:val="00F17CEE"/>
    <w:rsid w:val="00F21C2B"/>
    <w:rsid w:val="00F23487"/>
    <w:rsid w:val="00F268A8"/>
    <w:rsid w:val="00F272FE"/>
    <w:rsid w:val="00F329B6"/>
    <w:rsid w:val="00F3505F"/>
    <w:rsid w:val="00F37C69"/>
    <w:rsid w:val="00F43828"/>
    <w:rsid w:val="00F52856"/>
    <w:rsid w:val="00F52C51"/>
    <w:rsid w:val="00F54033"/>
    <w:rsid w:val="00F54C28"/>
    <w:rsid w:val="00F60A79"/>
    <w:rsid w:val="00F66520"/>
    <w:rsid w:val="00F730F1"/>
    <w:rsid w:val="00F75A09"/>
    <w:rsid w:val="00F8513B"/>
    <w:rsid w:val="00F8766C"/>
    <w:rsid w:val="00F93514"/>
    <w:rsid w:val="00FA1253"/>
    <w:rsid w:val="00FA5396"/>
    <w:rsid w:val="00FA6400"/>
    <w:rsid w:val="00FA6723"/>
    <w:rsid w:val="00FB5BA0"/>
    <w:rsid w:val="00FC018E"/>
    <w:rsid w:val="00FC1A7A"/>
    <w:rsid w:val="00FC2894"/>
    <w:rsid w:val="00FE41E4"/>
    <w:rsid w:val="00FF338B"/>
    <w:rsid w:val="00FF3458"/>
    <w:rsid w:val="00FF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85EF31"/>
  <w15:docId w15:val="{642D3270-4847-43EF-B081-3B57864EE6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B7155"/>
    <w:pPr>
      <w:spacing w:after="200" w:line="276" w:lineRule="auto"/>
    </w:pPr>
    <w:rPr>
      <w:rFonts w:cs="Calibri"/>
      <w:color w:val="00000A"/>
      <w:sz w:val="22"/>
      <w:lang w:eastAsia="en-US"/>
    </w:rPr>
  </w:style>
  <w:style w:type="paragraph" w:styleId="Nagwek3">
    <w:name w:val="heading 3"/>
    <w:basedOn w:val="Nagwek"/>
    <w:qFormat/>
    <w:pPr>
      <w:spacing w:before="140"/>
      <w:outlineLvl w:val="2"/>
    </w:pPr>
    <w:rPr>
      <w:rFonts w:ascii="Liberation Serif" w:eastAsia="Segoe UI" w:hAnsi="Liberation Serif" w:cs="Tahoma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Mocnowyrniony">
    <w:name w:val="Mocno wyróżniony"/>
    <w:qFormat/>
    <w:rPr>
      <w:b/>
      <w:bCs/>
    </w:rPr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basedOn w:val="Tekstpodstawowy"/>
    <w:rPr>
      <w:rFonts w:cs="Mang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Manga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E11C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E11CF"/>
    <w:rPr>
      <w:rFonts w:ascii="Segoe UI" w:hAnsi="Segoe UI" w:cs="Segoe UI"/>
      <w:color w:val="00000A"/>
      <w:sz w:val="18"/>
      <w:szCs w:val="18"/>
      <w:lang w:eastAsia="en-US"/>
    </w:rPr>
  </w:style>
  <w:style w:type="paragraph" w:customStyle="1" w:styleId="Zawartotabeli">
    <w:name w:val="Zawartość tabeli"/>
    <w:basedOn w:val="Normalny"/>
    <w:qFormat/>
    <w:rsid w:val="00F137FA"/>
    <w:pPr>
      <w:suppressLineNumbers/>
      <w:overflowPunct w:val="0"/>
    </w:pPr>
  </w:style>
  <w:style w:type="paragraph" w:styleId="Stopka">
    <w:name w:val="footer"/>
    <w:basedOn w:val="Normalny"/>
    <w:link w:val="StopkaZnak"/>
    <w:uiPriority w:val="99"/>
    <w:unhideWhenUsed/>
    <w:rsid w:val="00BC185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C185C"/>
    <w:rPr>
      <w:rFonts w:cs="Calibri"/>
      <w:color w:val="00000A"/>
      <w:sz w:val="22"/>
      <w:lang w:eastAsia="en-US"/>
    </w:rPr>
  </w:style>
  <w:style w:type="paragraph" w:styleId="Akapitzlist">
    <w:name w:val="List Paragraph"/>
    <w:basedOn w:val="Normalny"/>
    <w:uiPriority w:val="34"/>
    <w:qFormat/>
    <w:rsid w:val="009A2C4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997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8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8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9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7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0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5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7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2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92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32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058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30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47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47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12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339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47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9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2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064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26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26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0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30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2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0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74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22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72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744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7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7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8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699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0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23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39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3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980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7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1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12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09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90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9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757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59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24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84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4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2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1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8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10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07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55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21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93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329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65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46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9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85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71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8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7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86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32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898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806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250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2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049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02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821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469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7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26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319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004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20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83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51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35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41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36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189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09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559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87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21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63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76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22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3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34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036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64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30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5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59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28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369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43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0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73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74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1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18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6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30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55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25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10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8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96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136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2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463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1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6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359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45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0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7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53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05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16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54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91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38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657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2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56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83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584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16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4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35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3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90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120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4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C2635C-44B8-47CC-99FA-321877A6D0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461</Words>
  <Characters>2767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HOMME</dc:creator>
  <dc:description/>
  <cp:lastModifiedBy>Ewelina</cp:lastModifiedBy>
  <cp:revision>4</cp:revision>
  <cp:lastPrinted>2026-10-14T10:44:00Z</cp:lastPrinted>
  <dcterms:created xsi:type="dcterms:W3CDTF">2026-10-16T10:49:00Z</dcterms:created>
  <dcterms:modified xsi:type="dcterms:W3CDTF">2026-10-16T10:51:00Z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